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3C4" w:rsidRDefault="008003C4" w:rsidP="00B86F3A">
      <w:pPr>
        <w:pStyle w:val="Akapitzlist"/>
        <w:widowControl w:val="0"/>
        <w:ind w:left="1440"/>
        <w:jc w:val="right"/>
        <w:outlineLvl w:val="2"/>
        <w:rPr>
          <w:rFonts w:asciiTheme="minorHAnsi" w:hAnsiTheme="minorHAnsi" w:cstheme="minorHAnsi"/>
          <w:b/>
          <w:sz w:val="22"/>
          <w:szCs w:val="22"/>
        </w:rPr>
      </w:pPr>
      <w:r w:rsidRPr="004768A6">
        <w:rPr>
          <w:rFonts w:asciiTheme="minorHAnsi" w:hAnsiTheme="minorHAnsi" w:cstheme="minorHAnsi"/>
          <w:b/>
          <w:sz w:val="22"/>
          <w:szCs w:val="22"/>
        </w:rPr>
        <w:t xml:space="preserve">Załącznik </w:t>
      </w:r>
      <w:r w:rsidR="00234B89" w:rsidRPr="004768A6">
        <w:rPr>
          <w:rFonts w:asciiTheme="minorHAnsi" w:hAnsiTheme="minorHAnsi" w:cstheme="minorHAnsi"/>
          <w:b/>
          <w:sz w:val="22"/>
          <w:szCs w:val="22"/>
        </w:rPr>
        <w:t>nr </w:t>
      </w:r>
      <w:r w:rsidRPr="004768A6">
        <w:rPr>
          <w:rFonts w:asciiTheme="minorHAnsi" w:hAnsiTheme="minorHAnsi" w:cstheme="minorHAnsi"/>
          <w:b/>
          <w:sz w:val="22"/>
          <w:szCs w:val="22"/>
        </w:rPr>
        <w:t>1</w:t>
      </w:r>
      <w:r w:rsidR="00A231E5">
        <w:rPr>
          <w:rFonts w:asciiTheme="minorHAnsi" w:hAnsiTheme="minorHAnsi" w:cstheme="minorHAnsi"/>
          <w:b/>
          <w:sz w:val="22"/>
          <w:szCs w:val="22"/>
        </w:rPr>
        <w:t>. Wzór struktury bazy danych</w:t>
      </w:r>
    </w:p>
    <w:p w:rsidR="00F20FF8" w:rsidRPr="00F20FF8" w:rsidRDefault="00F20FF8" w:rsidP="00F20FF8">
      <w:pPr>
        <w:pStyle w:val="Akapitzlist"/>
        <w:widowControl w:val="0"/>
        <w:ind w:left="0"/>
        <w:outlineLvl w:val="2"/>
        <w:rPr>
          <w:rFonts w:ascii="Calibri" w:hAnsi="Calibri"/>
          <w:sz w:val="16"/>
          <w:szCs w:val="16"/>
        </w:rPr>
      </w:pPr>
    </w:p>
    <w:p w:rsidR="008003C4" w:rsidRDefault="008003C4" w:rsidP="00F20FF8">
      <w:pPr>
        <w:pStyle w:val="Akapitzlist"/>
        <w:widowControl w:val="0"/>
        <w:ind w:left="0"/>
        <w:jc w:val="left"/>
        <w:outlineLvl w:val="2"/>
        <w:rPr>
          <w:rFonts w:asciiTheme="minorHAnsi" w:hAnsiTheme="minorHAnsi" w:cstheme="minorHAnsi"/>
          <w:sz w:val="22"/>
          <w:szCs w:val="22"/>
        </w:rPr>
      </w:pPr>
      <w:r w:rsidRPr="0049700A">
        <w:rPr>
          <w:rFonts w:ascii="Calibri" w:hAnsi="Calibri"/>
          <w:b/>
          <w:sz w:val="22"/>
          <w:szCs w:val="22"/>
        </w:rPr>
        <w:t>Tabela 1.</w:t>
      </w:r>
      <w:r w:rsidRPr="004768A6">
        <w:rPr>
          <w:rFonts w:ascii="Calibri" w:hAnsi="Calibri"/>
          <w:sz w:val="22"/>
          <w:szCs w:val="22"/>
        </w:rPr>
        <w:t xml:space="preserve"> Wzór struktury bazy danych dla </w:t>
      </w:r>
      <w:r w:rsidRPr="004768A6">
        <w:rPr>
          <w:rFonts w:asciiTheme="minorHAnsi" w:hAnsiTheme="minorHAnsi" w:cstheme="minorHAnsi"/>
          <w:sz w:val="22"/>
          <w:szCs w:val="22"/>
        </w:rPr>
        <w:t>obszarów zabudowanych</w:t>
      </w:r>
      <w:r w:rsidR="00323B92">
        <w:rPr>
          <w:rFonts w:asciiTheme="minorHAnsi" w:hAnsiTheme="minorHAnsi" w:cstheme="minorHAnsi"/>
          <w:sz w:val="22"/>
          <w:szCs w:val="22"/>
        </w:rPr>
        <w:t xml:space="preserve"> (kwartał)</w:t>
      </w:r>
      <w:r w:rsidRPr="004768A6">
        <w:rPr>
          <w:rFonts w:asciiTheme="minorHAnsi" w:hAnsiTheme="minorHAnsi" w:cstheme="minorHAnsi"/>
          <w:sz w:val="22"/>
          <w:szCs w:val="22"/>
        </w:rPr>
        <w:t>, wyróżniających się z uwagi na lokalizację/koncentrację obiektów o</w:t>
      </w:r>
      <w:r w:rsidR="009E46D1" w:rsidRPr="004768A6">
        <w:rPr>
          <w:rFonts w:asciiTheme="minorHAnsi" w:hAnsiTheme="minorHAnsi" w:cstheme="minorHAnsi"/>
          <w:sz w:val="22"/>
          <w:szCs w:val="22"/>
        </w:rPr>
        <w:t> </w:t>
      </w:r>
      <w:r w:rsidRPr="004768A6">
        <w:rPr>
          <w:rFonts w:asciiTheme="minorHAnsi" w:hAnsiTheme="minorHAnsi" w:cstheme="minorHAnsi"/>
          <w:sz w:val="22"/>
          <w:szCs w:val="22"/>
        </w:rPr>
        <w:t>lokalnych formach architektonicznych</w:t>
      </w:r>
    </w:p>
    <w:p w:rsidR="00F20FF8" w:rsidRPr="00F20FF8" w:rsidRDefault="00F20FF8" w:rsidP="004151CF">
      <w:pPr>
        <w:pStyle w:val="Akapitzlist"/>
        <w:widowControl w:val="0"/>
        <w:ind w:left="0"/>
        <w:outlineLvl w:val="2"/>
        <w:rPr>
          <w:rFonts w:ascii="Calibri" w:hAnsi="Calibri"/>
          <w:sz w:val="16"/>
          <w:szCs w:val="16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21"/>
        <w:gridCol w:w="1560"/>
        <w:gridCol w:w="1842"/>
        <w:gridCol w:w="1902"/>
        <w:gridCol w:w="1922"/>
        <w:gridCol w:w="1397"/>
        <w:gridCol w:w="1439"/>
        <w:gridCol w:w="1493"/>
        <w:gridCol w:w="1310"/>
      </w:tblGrid>
      <w:tr w:rsidR="00E467AC" w:rsidRPr="004768A6" w:rsidTr="00F20FF8">
        <w:tc>
          <w:tcPr>
            <w:tcW w:w="1021" w:type="dxa"/>
          </w:tcPr>
          <w:p w:rsidR="00E467AC" w:rsidRPr="004768A6" w:rsidRDefault="00E467AC" w:rsidP="00F20FF8">
            <w:pPr>
              <w:pStyle w:val="Akapitzlist"/>
              <w:widowControl w:val="0"/>
              <w:ind w:left="0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Nr kwartału</w:t>
            </w:r>
          </w:p>
        </w:tc>
        <w:tc>
          <w:tcPr>
            <w:tcW w:w="1560" w:type="dxa"/>
          </w:tcPr>
          <w:p w:rsidR="00E467AC" w:rsidRPr="004768A6" w:rsidRDefault="00E467AC" w:rsidP="00611676">
            <w:pPr>
              <w:pStyle w:val="Akapitzlist"/>
              <w:widowControl w:val="0"/>
              <w:ind w:left="0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Podtyp krajobrazu</w:t>
            </w:r>
          </w:p>
        </w:tc>
        <w:tc>
          <w:tcPr>
            <w:tcW w:w="1842" w:type="dxa"/>
          </w:tcPr>
          <w:p w:rsidR="00E467AC" w:rsidRPr="004768A6" w:rsidRDefault="00E467AC" w:rsidP="00A37B05">
            <w:pPr>
              <w:pStyle w:val="Akapitzlist"/>
              <w:widowControl w:val="0"/>
              <w:ind w:left="0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Miejscowość</w:t>
            </w:r>
          </w:p>
        </w:tc>
        <w:tc>
          <w:tcPr>
            <w:tcW w:w="1902" w:type="dxa"/>
          </w:tcPr>
          <w:p w:rsidR="00E467AC" w:rsidRPr="004768A6" w:rsidRDefault="00E467AC" w:rsidP="00A37B05">
            <w:pPr>
              <w:pStyle w:val="Akapitzlist"/>
              <w:widowControl w:val="0"/>
              <w:ind w:left="0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Gmina</w:t>
            </w:r>
          </w:p>
        </w:tc>
        <w:tc>
          <w:tcPr>
            <w:tcW w:w="1922" w:type="dxa"/>
          </w:tcPr>
          <w:p w:rsidR="00E467AC" w:rsidRPr="004768A6" w:rsidRDefault="00E467AC" w:rsidP="00A37B05">
            <w:pPr>
              <w:pStyle w:val="Akapitzlist"/>
              <w:widowControl w:val="0"/>
              <w:ind w:left="0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Powiat</w:t>
            </w:r>
          </w:p>
        </w:tc>
        <w:tc>
          <w:tcPr>
            <w:tcW w:w="1397" w:type="dxa"/>
          </w:tcPr>
          <w:p w:rsidR="00E467AC" w:rsidRPr="004768A6" w:rsidRDefault="00E467AC" w:rsidP="00494CCA">
            <w:pPr>
              <w:pStyle w:val="Akapitzlist"/>
              <w:widowControl w:val="0"/>
              <w:ind w:left="0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Uwagi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1"/>
            </w:r>
          </w:p>
        </w:tc>
        <w:tc>
          <w:tcPr>
            <w:tcW w:w="1439" w:type="dxa"/>
          </w:tcPr>
          <w:p w:rsidR="00E467AC" w:rsidRPr="004768A6" w:rsidRDefault="00E467AC" w:rsidP="00494CCA">
            <w:pPr>
              <w:pStyle w:val="Akapitzlist"/>
              <w:widowControl w:val="0"/>
              <w:ind w:left="0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Kategoria</w:t>
            </w:r>
            <w:r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2"/>
            </w:r>
          </w:p>
        </w:tc>
        <w:tc>
          <w:tcPr>
            <w:tcW w:w="1493" w:type="dxa"/>
          </w:tcPr>
          <w:p w:rsidR="00E467AC" w:rsidRDefault="00F20FF8" w:rsidP="00494CCA">
            <w:pPr>
              <w:pStyle w:val="Akapitzlist"/>
              <w:widowControl w:val="0"/>
              <w:ind w:left="0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Id </w:t>
            </w:r>
            <w:r w:rsidR="004151CF">
              <w:rPr>
                <w:rFonts w:asciiTheme="minorHAnsi" w:hAnsiTheme="minorHAnsi" w:cstheme="minorHAnsi"/>
                <w:sz w:val="16"/>
                <w:szCs w:val="16"/>
              </w:rPr>
              <w:t>obszaru</w:t>
            </w:r>
            <w:r w:rsidR="004151CF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3"/>
            </w:r>
          </w:p>
        </w:tc>
        <w:tc>
          <w:tcPr>
            <w:tcW w:w="1310" w:type="dxa"/>
          </w:tcPr>
          <w:p w:rsidR="00E467AC" w:rsidRPr="004151CF" w:rsidRDefault="00E467AC" w:rsidP="00494CCA">
            <w:pPr>
              <w:pStyle w:val="Akapitzlist"/>
              <w:widowControl w:val="0"/>
              <w:ind w:left="0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151CF">
              <w:rPr>
                <w:rFonts w:asciiTheme="minorHAnsi" w:hAnsiTheme="minorHAnsi" w:cstheme="minorHAnsi"/>
                <w:sz w:val="16"/>
                <w:szCs w:val="16"/>
              </w:rPr>
              <w:t>Powierzchnia</w:t>
            </w:r>
          </w:p>
        </w:tc>
      </w:tr>
      <w:tr w:rsidR="00E467AC" w:rsidRPr="004768A6" w:rsidTr="00F20FF8">
        <w:tc>
          <w:tcPr>
            <w:tcW w:w="1021" w:type="dxa"/>
          </w:tcPr>
          <w:p w:rsidR="00E467AC" w:rsidRPr="004768A6" w:rsidRDefault="00E467AC" w:rsidP="00B86F3A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1560" w:type="dxa"/>
          </w:tcPr>
          <w:p w:rsidR="00E467AC" w:rsidRPr="004768A6" w:rsidRDefault="00E467AC" w:rsidP="00B86F3A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2.</w:t>
            </w:r>
          </w:p>
        </w:tc>
        <w:tc>
          <w:tcPr>
            <w:tcW w:w="1842" w:type="dxa"/>
          </w:tcPr>
          <w:p w:rsidR="00E467AC" w:rsidRPr="004768A6" w:rsidRDefault="00E467AC" w:rsidP="00B86F3A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</w:p>
        </w:tc>
        <w:tc>
          <w:tcPr>
            <w:tcW w:w="1902" w:type="dxa"/>
          </w:tcPr>
          <w:p w:rsidR="00E467AC" w:rsidRPr="004768A6" w:rsidRDefault="00E467AC" w:rsidP="00B86F3A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4.</w:t>
            </w:r>
          </w:p>
        </w:tc>
        <w:tc>
          <w:tcPr>
            <w:tcW w:w="1922" w:type="dxa"/>
          </w:tcPr>
          <w:p w:rsidR="00E467AC" w:rsidRPr="004768A6" w:rsidRDefault="00E467AC" w:rsidP="00B86F3A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5.</w:t>
            </w:r>
          </w:p>
        </w:tc>
        <w:tc>
          <w:tcPr>
            <w:tcW w:w="1397" w:type="dxa"/>
          </w:tcPr>
          <w:p w:rsidR="00E467AC" w:rsidRPr="004768A6" w:rsidRDefault="00E467AC" w:rsidP="00B86F3A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6.</w:t>
            </w:r>
          </w:p>
        </w:tc>
        <w:tc>
          <w:tcPr>
            <w:tcW w:w="1439" w:type="dxa"/>
          </w:tcPr>
          <w:p w:rsidR="00E467AC" w:rsidRPr="004768A6" w:rsidRDefault="00E467AC" w:rsidP="00B86F3A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7. </w:t>
            </w:r>
          </w:p>
        </w:tc>
        <w:tc>
          <w:tcPr>
            <w:tcW w:w="1493" w:type="dxa"/>
          </w:tcPr>
          <w:p w:rsidR="00E467AC" w:rsidRDefault="00E467AC" w:rsidP="00B86F3A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8.</w:t>
            </w:r>
          </w:p>
        </w:tc>
        <w:tc>
          <w:tcPr>
            <w:tcW w:w="1310" w:type="dxa"/>
          </w:tcPr>
          <w:p w:rsidR="00E467AC" w:rsidRDefault="00E467AC" w:rsidP="00B86F3A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9.</w:t>
            </w:r>
          </w:p>
        </w:tc>
      </w:tr>
      <w:tr w:rsidR="00E467AC" w:rsidRPr="004768A6" w:rsidTr="00F20FF8">
        <w:tc>
          <w:tcPr>
            <w:tcW w:w="1021" w:type="dxa"/>
          </w:tcPr>
          <w:p w:rsidR="00E467AC" w:rsidRPr="004768A6" w:rsidRDefault="00E467AC" w:rsidP="00A37B05">
            <w:pPr>
              <w:pStyle w:val="Akapitzlist"/>
              <w:widowControl w:val="0"/>
              <w:ind w:left="0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67AC" w:rsidRPr="004768A6" w:rsidRDefault="00E467AC" w:rsidP="00A37B05">
            <w:pPr>
              <w:pStyle w:val="Akapitzlist"/>
              <w:widowControl w:val="0"/>
              <w:ind w:left="0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2" w:type="dxa"/>
          </w:tcPr>
          <w:p w:rsidR="00E467AC" w:rsidRPr="004768A6" w:rsidRDefault="00E467AC" w:rsidP="00A37B05">
            <w:pPr>
              <w:pStyle w:val="Akapitzlist"/>
              <w:widowControl w:val="0"/>
              <w:ind w:left="0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02" w:type="dxa"/>
          </w:tcPr>
          <w:p w:rsidR="00E467AC" w:rsidRPr="004768A6" w:rsidRDefault="00E467AC" w:rsidP="00A37B05">
            <w:pPr>
              <w:pStyle w:val="Akapitzlist"/>
              <w:widowControl w:val="0"/>
              <w:ind w:left="0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22" w:type="dxa"/>
          </w:tcPr>
          <w:p w:rsidR="00E467AC" w:rsidRPr="004768A6" w:rsidRDefault="00E467AC" w:rsidP="00A37B05">
            <w:pPr>
              <w:pStyle w:val="Akapitzlist"/>
              <w:widowControl w:val="0"/>
              <w:ind w:left="0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97" w:type="dxa"/>
          </w:tcPr>
          <w:p w:rsidR="00E467AC" w:rsidRPr="004768A6" w:rsidRDefault="00E467AC" w:rsidP="00A37B05">
            <w:pPr>
              <w:pStyle w:val="Akapitzlist"/>
              <w:widowControl w:val="0"/>
              <w:ind w:left="0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39" w:type="dxa"/>
          </w:tcPr>
          <w:p w:rsidR="00E467AC" w:rsidRPr="004768A6" w:rsidRDefault="00E467AC" w:rsidP="00A37B05">
            <w:pPr>
              <w:pStyle w:val="Akapitzlist"/>
              <w:widowControl w:val="0"/>
              <w:ind w:left="0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93" w:type="dxa"/>
          </w:tcPr>
          <w:p w:rsidR="00E467AC" w:rsidRPr="004768A6" w:rsidRDefault="00E467AC" w:rsidP="00A37B05">
            <w:pPr>
              <w:pStyle w:val="Akapitzlist"/>
              <w:widowControl w:val="0"/>
              <w:ind w:left="0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10" w:type="dxa"/>
          </w:tcPr>
          <w:p w:rsidR="00E467AC" w:rsidRPr="004768A6" w:rsidRDefault="00E467AC" w:rsidP="00A37B05">
            <w:pPr>
              <w:pStyle w:val="Akapitzlist"/>
              <w:widowControl w:val="0"/>
              <w:ind w:left="0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F20FF8" w:rsidRPr="00F20FF8" w:rsidRDefault="00F20FF8" w:rsidP="00F20FF8">
      <w:pPr>
        <w:pStyle w:val="Akapitzlist"/>
        <w:widowControl w:val="0"/>
        <w:ind w:left="0"/>
        <w:outlineLvl w:val="2"/>
        <w:rPr>
          <w:rFonts w:ascii="Calibri" w:hAnsi="Calibri"/>
          <w:sz w:val="16"/>
          <w:szCs w:val="16"/>
        </w:rPr>
      </w:pPr>
    </w:p>
    <w:p w:rsidR="00282410" w:rsidRDefault="00282410" w:rsidP="0049700A">
      <w:pPr>
        <w:rPr>
          <w:rFonts w:asciiTheme="minorHAnsi" w:hAnsiTheme="minorHAnsi" w:cstheme="minorHAnsi"/>
          <w:sz w:val="22"/>
          <w:szCs w:val="22"/>
        </w:rPr>
      </w:pPr>
      <w:r w:rsidRPr="0049700A">
        <w:rPr>
          <w:rFonts w:ascii="Calibri" w:hAnsi="Calibri"/>
          <w:b/>
          <w:sz w:val="22"/>
          <w:szCs w:val="22"/>
        </w:rPr>
        <w:t>Tabela 2.</w:t>
      </w:r>
      <w:r w:rsidRPr="004768A6">
        <w:rPr>
          <w:rFonts w:ascii="Calibri" w:hAnsi="Calibri"/>
          <w:sz w:val="22"/>
          <w:szCs w:val="22"/>
        </w:rPr>
        <w:t xml:space="preserve"> Wzór struktury bazy danych dla</w:t>
      </w:r>
      <w:r w:rsidR="00863081">
        <w:rPr>
          <w:rFonts w:ascii="Calibri" w:hAnsi="Calibri"/>
          <w:sz w:val="22"/>
          <w:szCs w:val="22"/>
        </w:rPr>
        <w:t xml:space="preserve"> poszczególnych kategorii zabudowy (frontowa, </w:t>
      </w:r>
      <w:proofErr w:type="spellStart"/>
      <w:r w:rsidR="00863081">
        <w:rPr>
          <w:rFonts w:ascii="Calibri" w:hAnsi="Calibri"/>
          <w:sz w:val="22"/>
          <w:szCs w:val="22"/>
        </w:rPr>
        <w:t>zapleczna</w:t>
      </w:r>
      <w:proofErr w:type="spellEnd"/>
      <w:r w:rsidR="00863081">
        <w:rPr>
          <w:rFonts w:ascii="Calibri" w:hAnsi="Calibri"/>
          <w:sz w:val="22"/>
          <w:szCs w:val="22"/>
        </w:rPr>
        <w:t xml:space="preserve">) </w:t>
      </w:r>
      <w:r w:rsidRPr="004768A6">
        <w:rPr>
          <w:rFonts w:asciiTheme="minorHAnsi" w:hAnsiTheme="minorHAnsi" w:cstheme="minorHAnsi"/>
          <w:sz w:val="22"/>
          <w:szCs w:val="22"/>
        </w:rPr>
        <w:t>o cechach charakterystycznych dla lokalnej tradycji budowlanej</w:t>
      </w:r>
      <w:r w:rsidR="00863081">
        <w:rPr>
          <w:rFonts w:asciiTheme="minorHAnsi" w:hAnsiTheme="minorHAnsi" w:cstheme="minorHAnsi"/>
          <w:sz w:val="22"/>
          <w:szCs w:val="22"/>
        </w:rPr>
        <w:t xml:space="preserve"> </w:t>
      </w:r>
      <w:r w:rsidR="00863081">
        <w:rPr>
          <w:rFonts w:ascii="Calibri" w:hAnsi="Calibri"/>
          <w:sz w:val="22"/>
          <w:szCs w:val="22"/>
        </w:rPr>
        <w:t xml:space="preserve">w obrębie kwartałów </w:t>
      </w:r>
      <w:r w:rsidR="00863081" w:rsidRPr="004151CF">
        <w:rPr>
          <w:rFonts w:ascii="Calibri" w:hAnsi="Calibri"/>
          <w:sz w:val="22"/>
          <w:szCs w:val="22"/>
        </w:rPr>
        <w:t>budowlanych</w:t>
      </w:r>
      <w:r w:rsidRPr="004151CF">
        <w:rPr>
          <w:rFonts w:asciiTheme="minorHAnsi" w:hAnsiTheme="minorHAnsi" w:cstheme="minorHAnsi"/>
          <w:sz w:val="22"/>
          <w:szCs w:val="22"/>
        </w:rPr>
        <w:t xml:space="preserve"> </w:t>
      </w:r>
      <w:r w:rsidR="003F3606" w:rsidRPr="004151CF">
        <w:rPr>
          <w:rFonts w:asciiTheme="minorHAnsi" w:hAnsiTheme="minorHAnsi" w:cstheme="minorHAnsi"/>
          <w:sz w:val="22"/>
          <w:szCs w:val="22"/>
        </w:rPr>
        <w:t>(synteza parametrów poszczególnych cech)</w:t>
      </w:r>
    </w:p>
    <w:p w:rsidR="00F20FF8" w:rsidRPr="00F20FF8" w:rsidRDefault="00F20FF8" w:rsidP="00F20FF8">
      <w:pPr>
        <w:pStyle w:val="Akapitzlist"/>
        <w:widowControl w:val="0"/>
        <w:ind w:left="0"/>
        <w:outlineLvl w:val="2"/>
        <w:rPr>
          <w:rFonts w:ascii="Calibri" w:hAnsi="Calibri"/>
          <w:sz w:val="16"/>
          <w:szCs w:val="16"/>
        </w:rPr>
      </w:pPr>
    </w:p>
    <w:tbl>
      <w:tblPr>
        <w:tblStyle w:val="Tabela-Siatka"/>
        <w:tblW w:w="147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4"/>
        <w:gridCol w:w="425"/>
        <w:gridCol w:w="452"/>
        <w:gridCol w:w="396"/>
        <w:gridCol w:w="425"/>
        <w:gridCol w:w="426"/>
        <w:gridCol w:w="426"/>
        <w:gridCol w:w="426"/>
        <w:gridCol w:w="425"/>
        <w:gridCol w:w="567"/>
        <w:gridCol w:w="425"/>
        <w:gridCol w:w="426"/>
        <w:gridCol w:w="426"/>
        <w:gridCol w:w="567"/>
        <w:gridCol w:w="881"/>
        <w:gridCol w:w="425"/>
        <w:gridCol w:w="425"/>
        <w:gridCol w:w="425"/>
        <w:gridCol w:w="567"/>
        <w:gridCol w:w="567"/>
        <w:gridCol w:w="567"/>
        <w:gridCol w:w="567"/>
        <w:gridCol w:w="567"/>
        <w:gridCol w:w="567"/>
        <w:gridCol w:w="709"/>
        <w:gridCol w:w="567"/>
        <w:gridCol w:w="425"/>
        <w:gridCol w:w="426"/>
        <w:gridCol w:w="425"/>
        <w:gridCol w:w="425"/>
      </w:tblGrid>
      <w:tr w:rsidR="004151CF" w:rsidRPr="004768A6" w:rsidTr="004151CF">
        <w:trPr>
          <w:cantSplit/>
          <w:trHeight w:val="1877"/>
        </w:trPr>
        <w:tc>
          <w:tcPr>
            <w:tcW w:w="424" w:type="dxa"/>
            <w:textDirection w:val="btLr"/>
            <w:vAlign w:val="cente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Podtyp krajobrazu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4"/>
            </w:r>
          </w:p>
        </w:tc>
        <w:tc>
          <w:tcPr>
            <w:tcW w:w="425" w:type="dxa"/>
            <w:textDirection w:val="btLr"/>
          </w:tcPr>
          <w:p w:rsidR="000C6EF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Numer kwartału</w:t>
            </w:r>
          </w:p>
        </w:tc>
        <w:tc>
          <w:tcPr>
            <w:tcW w:w="452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Id_o</w:t>
            </w:r>
            <w:r w:rsidRPr="009D1AC1">
              <w:rPr>
                <w:rFonts w:asciiTheme="minorHAnsi" w:hAnsiTheme="minorHAnsi" w:cstheme="minorHAnsi"/>
                <w:sz w:val="16"/>
                <w:szCs w:val="16"/>
              </w:rPr>
              <w:t>bszaru</w:t>
            </w:r>
            <w:proofErr w:type="spellEnd"/>
          </w:p>
        </w:tc>
        <w:tc>
          <w:tcPr>
            <w:tcW w:w="396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Miejscowość</w:t>
            </w:r>
          </w:p>
        </w:tc>
        <w:tc>
          <w:tcPr>
            <w:tcW w:w="425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Gmina</w:t>
            </w:r>
          </w:p>
        </w:tc>
        <w:tc>
          <w:tcPr>
            <w:tcW w:w="426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Powiat</w:t>
            </w:r>
          </w:p>
        </w:tc>
        <w:tc>
          <w:tcPr>
            <w:tcW w:w="426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Ulice_graniczne</w:t>
            </w:r>
            <w:proofErr w:type="spellEnd"/>
          </w:p>
        </w:tc>
        <w:tc>
          <w:tcPr>
            <w:tcW w:w="426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Kategoria_usytu</w:t>
            </w:r>
            <w:r w:rsidRPr="003F64A4">
              <w:rPr>
                <w:rFonts w:asciiTheme="minorHAnsi" w:hAnsiTheme="minorHAnsi" w:cstheme="minorHAnsi"/>
                <w:sz w:val="16"/>
                <w:szCs w:val="16"/>
              </w:rPr>
              <w:t>owani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proofErr w:type="spellEnd"/>
          </w:p>
        </w:tc>
        <w:tc>
          <w:tcPr>
            <w:tcW w:w="425" w:type="dxa"/>
            <w:textDirection w:val="btLr"/>
          </w:tcPr>
          <w:p w:rsidR="000C6EF6" w:rsidRPr="004768A6" w:rsidRDefault="000C6EF6" w:rsidP="00323938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Kategoria_</w:t>
            </w:r>
            <w:r w:rsidR="00323938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  <w:proofErr w:type="spellEnd"/>
          </w:p>
        </w:tc>
        <w:tc>
          <w:tcPr>
            <w:tcW w:w="567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Sposób sytuowania zabudowy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5"/>
            </w:r>
          </w:p>
        </w:tc>
        <w:tc>
          <w:tcPr>
            <w:tcW w:w="425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Wysokość zabudowy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6"/>
            </w:r>
          </w:p>
        </w:tc>
        <w:tc>
          <w:tcPr>
            <w:tcW w:w="426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Gabaryty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7"/>
            </w:r>
          </w:p>
        </w:tc>
        <w:tc>
          <w:tcPr>
            <w:tcW w:w="426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Proporcje i kształt bryły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8"/>
            </w:r>
          </w:p>
        </w:tc>
        <w:tc>
          <w:tcPr>
            <w:tcW w:w="567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Wysokość górnej krawędzi elewacji frontowej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9"/>
            </w:r>
          </w:p>
        </w:tc>
        <w:tc>
          <w:tcPr>
            <w:tcW w:w="881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Proporcje pomiędzy wysokością górnej krawędzi elewacji frontowej a wysokością dachu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10"/>
            </w:r>
          </w:p>
        </w:tc>
        <w:tc>
          <w:tcPr>
            <w:tcW w:w="425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Kąt nachylenia dachu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11"/>
            </w:r>
          </w:p>
        </w:tc>
        <w:tc>
          <w:tcPr>
            <w:tcW w:w="425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Wysokość kalenicy dachu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12"/>
            </w:r>
          </w:p>
        </w:tc>
        <w:tc>
          <w:tcPr>
            <w:tcW w:w="425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Układ połaci dachu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13"/>
            </w:r>
          </w:p>
        </w:tc>
        <w:tc>
          <w:tcPr>
            <w:tcW w:w="567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Poziom posadowienia parteru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14"/>
            </w:r>
          </w:p>
        </w:tc>
        <w:tc>
          <w:tcPr>
            <w:tcW w:w="567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Wielkość i proporcje otworów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15"/>
            </w:r>
          </w:p>
        </w:tc>
        <w:tc>
          <w:tcPr>
            <w:tcW w:w="567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Procent przeszklenia elewacji</w:t>
            </w:r>
          </w:p>
        </w:tc>
        <w:tc>
          <w:tcPr>
            <w:tcW w:w="567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Elementy konstrukcyjne i zdobnicze korpusu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16"/>
            </w:r>
          </w:p>
        </w:tc>
        <w:tc>
          <w:tcPr>
            <w:tcW w:w="567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Elementy konstrukcyjne i zdobnicze dachu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17"/>
            </w:r>
          </w:p>
        </w:tc>
        <w:tc>
          <w:tcPr>
            <w:tcW w:w="567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Materiały wykończenia zewnętrznego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18"/>
            </w:r>
          </w:p>
        </w:tc>
        <w:tc>
          <w:tcPr>
            <w:tcW w:w="709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Standardy jakościowe wykończenia zewnętrznego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19"/>
            </w:r>
          </w:p>
        </w:tc>
        <w:tc>
          <w:tcPr>
            <w:tcW w:w="567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Kolorystyka zewnętrzna elewacji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20"/>
            </w:r>
          </w:p>
        </w:tc>
        <w:tc>
          <w:tcPr>
            <w:tcW w:w="425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Cechy stolarki otworowej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21"/>
            </w:r>
          </w:p>
        </w:tc>
        <w:tc>
          <w:tcPr>
            <w:tcW w:w="426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Rodzaj pokrycia dachu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22"/>
            </w:r>
          </w:p>
        </w:tc>
        <w:tc>
          <w:tcPr>
            <w:tcW w:w="425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Kolorystyka pokrycia dachu</w:t>
            </w:r>
          </w:p>
        </w:tc>
        <w:tc>
          <w:tcPr>
            <w:tcW w:w="425" w:type="dxa"/>
            <w:textDirection w:val="btLr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Uwagi</w:t>
            </w:r>
          </w:p>
        </w:tc>
      </w:tr>
      <w:tr w:rsidR="004151CF" w:rsidRPr="004768A6" w:rsidTr="004151CF">
        <w:trPr>
          <w:trHeight w:val="272"/>
        </w:trPr>
        <w:tc>
          <w:tcPr>
            <w:tcW w:w="424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425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2. </w:t>
            </w:r>
          </w:p>
        </w:tc>
        <w:tc>
          <w:tcPr>
            <w:tcW w:w="452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396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</w:p>
        </w:tc>
        <w:tc>
          <w:tcPr>
            <w:tcW w:w="425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4.</w:t>
            </w:r>
          </w:p>
        </w:tc>
        <w:tc>
          <w:tcPr>
            <w:tcW w:w="426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5.</w:t>
            </w:r>
          </w:p>
        </w:tc>
        <w:tc>
          <w:tcPr>
            <w:tcW w:w="426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6.</w:t>
            </w:r>
          </w:p>
        </w:tc>
        <w:tc>
          <w:tcPr>
            <w:tcW w:w="426" w:type="dxa"/>
          </w:tcPr>
          <w:p w:rsidR="000C6EF6" w:rsidRPr="004768A6" w:rsidRDefault="000C6EF6" w:rsidP="003D575F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7.</w:t>
            </w:r>
          </w:p>
        </w:tc>
        <w:tc>
          <w:tcPr>
            <w:tcW w:w="425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8.</w:t>
            </w:r>
          </w:p>
        </w:tc>
        <w:tc>
          <w:tcPr>
            <w:tcW w:w="567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9.</w:t>
            </w:r>
          </w:p>
        </w:tc>
        <w:tc>
          <w:tcPr>
            <w:tcW w:w="425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10.</w:t>
            </w:r>
          </w:p>
        </w:tc>
        <w:tc>
          <w:tcPr>
            <w:tcW w:w="426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11.</w:t>
            </w:r>
          </w:p>
        </w:tc>
        <w:tc>
          <w:tcPr>
            <w:tcW w:w="426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12.</w:t>
            </w:r>
          </w:p>
        </w:tc>
        <w:tc>
          <w:tcPr>
            <w:tcW w:w="567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13.</w:t>
            </w:r>
          </w:p>
        </w:tc>
        <w:tc>
          <w:tcPr>
            <w:tcW w:w="881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14.</w:t>
            </w:r>
          </w:p>
        </w:tc>
        <w:tc>
          <w:tcPr>
            <w:tcW w:w="425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15.</w:t>
            </w:r>
          </w:p>
        </w:tc>
        <w:tc>
          <w:tcPr>
            <w:tcW w:w="425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16.</w:t>
            </w:r>
          </w:p>
        </w:tc>
        <w:tc>
          <w:tcPr>
            <w:tcW w:w="425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17.</w:t>
            </w:r>
          </w:p>
        </w:tc>
        <w:tc>
          <w:tcPr>
            <w:tcW w:w="567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18.</w:t>
            </w:r>
          </w:p>
        </w:tc>
        <w:tc>
          <w:tcPr>
            <w:tcW w:w="567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19.</w:t>
            </w:r>
          </w:p>
        </w:tc>
        <w:tc>
          <w:tcPr>
            <w:tcW w:w="567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20.</w:t>
            </w:r>
          </w:p>
        </w:tc>
        <w:tc>
          <w:tcPr>
            <w:tcW w:w="567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21.</w:t>
            </w:r>
          </w:p>
        </w:tc>
        <w:tc>
          <w:tcPr>
            <w:tcW w:w="567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22.</w:t>
            </w:r>
          </w:p>
        </w:tc>
        <w:tc>
          <w:tcPr>
            <w:tcW w:w="567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23.</w:t>
            </w:r>
          </w:p>
        </w:tc>
        <w:tc>
          <w:tcPr>
            <w:tcW w:w="709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24.</w:t>
            </w:r>
          </w:p>
        </w:tc>
        <w:tc>
          <w:tcPr>
            <w:tcW w:w="567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25.</w:t>
            </w:r>
          </w:p>
        </w:tc>
        <w:tc>
          <w:tcPr>
            <w:tcW w:w="425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26.</w:t>
            </w:r>
          </w:p>
        </w:tc>
        <w:tc>
          <w:tcPr>
            <w:tcW w:w="426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27.</w:t>
            </w:r>
          </w:p>
        </w:tc>
        <w:tc>
          <w:tcPr>
            <w:tcW w:w="425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28.</w:t>
            </w:r>
          </w:p>
        </w:tc>
        <w:tc>
          <w:tcPr>
            <w:tcW w:w="425" w:type="dxa"/>
          </w:tcPr>
          <w:p w:rsidR="000C6EF6" w:rsidRPr="004768A6" w:rsidRDefault="000C6EF6" w:rsidP="003D575F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29.</w:t>
            </w:r>
          </w:p>
        </w:tc>
      </w:tr>
    </w:tbl>
    <w:p w:rsidR="00282410" w:rsidRPr="00F20FF8" w:rsidRDefault="00282410" w:rsidP="00191658">
      <w:pPr>
        <w:pStyle w:val="Akapitzlist"/>
        <w:widowControl w:val="0"/>
        <w:ind w:left="0"/>
        <w:outlineLvl w:val="2"/>
        <w:rPr>
          <w:rFonts w:ascii="Calibri" w:hAnsi="Calibri"/>
          <w:sz w:val="16"/>
          <w:szCs w:val="16"/>
        </w:rPr>
      </w:pPr>
    </w:p>
    <w:p w:rsidR="00863081" w:rsidRPr="004768A6" w:rsidRDefault="00863081" w:rsidP="00863081">
      <w:pPr>
        <w:pStyle w:val="Akapitzlist"/>
        <w:widowControl w:val="0"/>
        <w:ind w:left="0"/>
        <w:outlineLvl w:val="2"/>
        <w:rPr>
          <w:rFonts w:asciiTheme="minorHAnsi" w:hAnsiTheme="minorHAnsi" w:cstheme="minorHAnsi"/>
          <w:sz w:val="22"/>
          <w:szCs w:val="22"/>
        </w:rPr>
      </w:pPr>
      <w:r w:rsidRPr="00A231E5">
        <w:rPr>
          <w:rFonts w:ascii="Calibri" w:hAnsi="Calibri"/>
          <w:b/>
          <w:sz w:val="22"/>
          <w:szCs w:val="22"/>
        </w:rPr>
        <w:t>Tabela 3.</w:t>
      </w:r>
      <w:r w:rsidRPr="00A231E5">
        <w:rPr>
          <w:rFonts w:ascii="Calibri" w:hAnsi="Calibri"/>
          <w:sz w:val="22"/>
          <w:szCs w:val="22"/>
        </w:rPr>
        <w:t xml:space="preserve"> Wzór struktury bazy danych dla kategorii zabudowy - obiekt małej architektury i ogrodzenie </w:t>
      </w:r>
      <w:r w:rsidRPr="00A231E5">
        <w:rPr>
          <w:rFonts w:asciiTheme="minorHAnsi" w:hAnsiTheme="minorHAnsi" w:cstheme="minorHAnsi"/>
          <w:sz w:val="22"/>
          <w:szCs w:val="22"/>
        </w:rPr>
        <w:t xml:space="preserve">o cechach charakterystycznych dla lokalnej tradycji budowlanej </w:t>
      </w:r>
      <w:r w:rsidRPr="00A231E5">
        <w:rPr>
          <w:rFonts w:ascii="Calibri" w:hAnsi="Calibri"/>
          <w:sz w:val="22"/>
          <w:szCs w:val="22"/>
        </w:rPr>
        <w:t>w obrębie kwartałów budowlanych</w:t>
      </w:r>
      <w:r w:rsidRPr="00A231E5">
        <w:rPr>
          <w:rFonts w:asciiTheme="minorHAnsi" w:hAnsiTheme="minorHAnsi" w:cstheme="minorHAnsi"/>
          <w:sz w:val="22"/>
          <w:szCs w:val="22"/>
        </w:rPr>
        <w:t xml:space="preserve"> (synteza parametrów </w:t>
      </w:r>
      <w:r w:rsidR="00783CEA" w:rsidRPr="00A231E5">
        <w:rPr>
          <w:rFonts w:asciiTheme="minorHAnsi" w:hAnsiTheme="minorHAnsi" w:cstheme="minorHAnsi"/>
          <w:sz w:val="22"/>
          <w:szCs w:val="22"/>
        </w:rPr>
        <w:t xml:space="preserve">dla </w:t>
      </w:r>
      <w:r w:rsidRPr="00A231E5">
        <w:rPr>
          <w:rFonts w:asciiTheme="minorHAnsi" w:hAnsiTheme="minorHAnsi" w:cstheme="minorHAnsi"/>
          <w:sz w:val="22"/>
          <w:szCs w:val="22"/>
        </w:rPr>
        <w:t>poszczególnych cech –</w:t>
      </w:r>
      <w:r w:rsidR="00783CEA" w:rsidRPr="00A231E5">
        <w:rPr>
          <w:rFonts w:asciiTheme="minorHAnsi" w:hAnsiTheme="minorHAnsi" w:cstheme="minorHAnsi"/>
          <w:sz w:val="22"/>
          <w:szCs w:val="22"/>
        </w:rPr>
        <w:t xml:space="preserve"> </w:t>
      </w:r>
      <w:r w:rsidRPr="00A231E5">
        <w:rPr>
          <w:rFonts w:asciiTheme="minorHAnsi" w:hAnsiTheme="minorHAnsi" w:cstheme="minorHAnsi"/>
          <w:sz w:val="22"/>
          <w:szCs w:val="22"/>
        </w:rPr>
        <w:t>wartości graniczn</w:t>
      </w:r>
      <w:r w:rsidR="00783CEA" w:rsidRPr="00A231E5">
        <w:rPr>
          <w:rFonts w:asciiTheme="minorHAnsi" w:hAnsiTheme="minorHAnsi" w:cstheme="minorHAnsi"/>
          <w:sz w:val="22"/>
          <w:szCs w:val="22"/>
        </w:rPr>
        <w:t>e</w:t>
      </w:r>
      <w:r w:rsidRPr="00A231E5">
        <w:rPr>
          <w:rFonts w:asciiTheme="minorHAnsi" w:hAnsiTheme="minorHAnsi" w:cstheme="minorHAnsi"/>
          <w:sz w:val="22"/>
          <w:szCs w:val="22"/>
        </w:rPr>
        <w:t>)</w:t>
      </w:r>
    </w:p>
    <w:p w:rsidR="00863081" w:rsidRPr="0049700A" w:rsidRDefault="00863081" w:rsidP="0049700A">
      <w:pPr>
        <w:pStyle w:val="Akapitzlist"/>
        <w:widowControl w:val="0"/>
        <w:ind w:left="0"/>
        <w:outlineLvl w:val="2"/>
        <w:rPr>
          <w:rFonts w:ascii="Calibri" w:hAnsi="Calibri"/>
          <w:sz w:val="16"/>
          <w:szCs w:val="16"/>
        </w:rPr>
      </w:pPr>
    </w:p>
    <w:tbl>
      <w:tblPr>
        <w:tblStyle w:val="Tabela-Siatka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0"/>
        <w:gridCol w:w="992"/>
        <w:gridCol w:w="538"/>
        <w:gridCol w:w="709"/>
        <w:gridCol w:w="709"/>
        <w:gridCol w:w="1134"/>
        <w:gridCol w:w="708"/>
        <w:gridCol w:w="709"/>
        <w:gridCol w:w="1134"/>
        <w:gridCol w:w="992"/>
        <w:gridCol w:w="1417"/>
        <w:gridCol w:w="993"/>
        <w:gridCol w:w="1418"/>
        <w:gridCol w:w="1134"/>
        <w:gridCol w:w="567"/>
        <w:gridCol w:w="708"/>
      </w:tblGrid>
      <w:tr w:rsidR="00A60AC5" w:rsidRPr="004768A6" w:rsidTr="00F20FF8">
        <w:trPr>
          <w:cantSplit/>
          <w:trHeight w:val="1900"/>
        </w:trPr>
        <w:tc>
          <w:tcPr>
            <w:tcW w:w="880" w:type="dxa"/>
            <w:textDirection w:val="btLr"/>
            <w:vAlign w:val="center"/>
          </w:tcPr>
          <w:p w:rsidR="00A60AC5" w:rsidRPr="004768A6" w:rsidRDefault="00A60AC5" w:rsidP="001A3101">
            <w:pPr>
              <w:pStyle w:val="Akapitzlist"/>
              <w:ind w:left="113" w:right="113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Numer kwartału</w:t>
            </w:r>
          </w:p>
        </w:tc>
        <w:tc>
          <w:tcPr>
            <w:tcW w:w="992" w:type="dxa"/>
            <w:textDirection w:val="btLr"/>
            <w:vAlign w:val="center"/>
          </w:tcPr>
          <w:p w:rsidR="00A60AC5" w:rsidRPr="004768A6" w:rsidRDefault="00A60AC5" w:rsidP="004151CF">
            <w:pPr>
              <w:pStyle w:val="Akapitzlist"/>
              <w:ind w:left="113" w:right="113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Podtyp krajobrazu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23"/>
            </w:r>
          </w:p>
        </w:tc>
        <w:tc>
          <w:tcPr>
            <w:tcW w:w="538" w:type="dxa"/>
            <w:textDirection w:val="btLr"/>
            <w:vAlign w:val="center"/>
          </w:tcPr>
          <w:p w:rsidR="00A60AC5" w:rsidRPr="004768A6" w:rsidRDefault="00A60AC5" w:rsidP="00F20FF8">
            <w:pPr>
              <w:pStyle w:val="Akapitzlist"/>
              <w:widowControl w:val="0"/>
              <w:ind w:left="113" w:right="113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Miejscowość</w:t>
            </w:r>
          </w:p>
        </w:tc>
        <w:tc>
          <w:tcPr>
            <w:tcW w:w="709" w:type="dxa"/>
            <w:textDirection w:val="btLr"/>
            <w:vAlign w:val="center"/>
          </w:tcPr>
          <w:p w:rsidR="00A60AC5" w:rsidRPr="004768A6" w:rsidRDefault="00A60AC5" w:rsidP="004151CF">
            <w:pPr>
              <w:pStyle w:val="Akapitzlist"/>
              <w:ind w:left="113" w:right="113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Gmina</w:t>
            </w:r>
          </w:p>
        </w:tc>
        <w:tc>
          <w:tcPr>
            <w:tcW w:w="709" w:type="dxa"/>
            <w:textDirection w:val="btLr"/>
            <w:vAlign w:val="center"/>
          </w:tcPr>
          <w:p w:rsidR="00A60AC5" w:rsidRPr="004768A6" w:rsidRDefault="00A60AC5" w:rsidP="004151CF">
            <w:pPr>
              <w:pStyle w:val="Akapitzlist"/>
              <w:ind w:left="113" w:right="113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Powiat</w:t>
            </w:r>
          </w:p>
        </w:tc>
        <w:tc>
          <w:tcPr>
            <w:tcW w:w="1134" w:type="dxa"/>
            <w:textDirection w:val="btLr"/>
            <w:vAlign w:val="center"/>
          </w:tcPr>
          <w:p w:rsidR="00A60AC5" w:rsidRPr="004768A6" w:rsidRDefault="00A60AC5" w:rsidP="004151CF">
            <w:pPr>
              <w:pStyle w:val="Akapitzlist"/>
              <w:ind w:left="113" w:right="113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Ulice_graniczne</w:t>
            </w:r>
            <w:proofErr w:type="spellEnd"/>
          </w:p>
        </w:tc>
        <w:tc>
          <w:tcPr>
            <w:tcW w:w="708" w:type="dxa"/>
            <w:textDirection w:val="btLr"/>
          </w:tcPr>
          <w:p w:rsidR="00A60AC5" w:rsidRPr="004768A6" w:rsidRDefault="00A60AC5" w:rsidP="004151CF">
            <w:pPr>
              <w:pStyle w:val="Akapitzlist"/>
              <w:ind w:left="113" w:right="113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Kategoria_usytu</w:t>
            </w:r>
            <w:r w:rsidRPr="003F64A4">
              <w:rPr>
                <w:rFonts w:asciiTheme="minorHAnsi" w:hAnsiTheme="minorHAnsi" w:cstheme="minorHAnsi"/>
                <w:sz w:val="16"/>
                <w:szCs w:val="16"/>
              </w:rPr>
              <w:t>owani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A60AC5" w:rsidRPr="004768A6" w:rsidRDefault="006647C9" w:rsidP="004151CF">
            <w:pPr>
              <w:pStyle w:val="Akapitzlist"/>
              <w:ind w:left="113" w:right="113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Rodzaj obiektu 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24"/>
            </w:r>
          </w:p>
        </w:tc>
        <w:tc>
          <w:tcPr>
            <w:tcW w:w="1134" w:type="dxa"/>
            <w:vAlign w:val="center"/>
          </w:tcPr>
          <w:p w:rsidR="00A60AC5" w:rsidRPr="004768A6" w:rsidRDefault="00A60AC5" w:rsidP="00A60AC5">
            <w:pPr>
              <w:pStyle w:val="Akapitzlist"/>
              <w:widowControl w:val="0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Sposób sytuowania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25"/>
            </w:r>
          </w:p>
        </w:tc>
        <w:tc>
          <w:tcPr>
            <w:tcW w:w="992" w:type="dxa"/>
            <w:vAlign w:val="center"/>
          </w:tcPr>
          <w:p w:rsidR="00A60AC5" w:rsidRPr="004768A6" w:rsidRDefault="00A60AC5" w:rsidP="00A60AC5">
            <w:pPr>
              <w:pStyle w:val="Akapitzlist"/>
              <w:widowControl w:val="0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Gabaryty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26"/>
            </w:r>
          </w:p>
        </w:tc>
        <w:tc>
          <w:tcPr>
            <w:tcW w:w="1417" w:type="dxa"/>
            <w:vAlign w:val="center"/>
          </w:tcPr>
          <w:p w:rsidR="00A60AC5" w:rsidRPr="004768A6" w:rsidRDefault="00A60AC5" w:rsidP="006647C9">
            <w:pPr>
              <w:pStyle w:val="Akapitzlist"/>
              <w:widowControl w:val="0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Sposób ukształtowania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27"/>
            </w:r>
          </w:p>
        </w:tc>
        <w:tc>
          <w:tcPr>
            <w:tcW w:w="993" w:type="dxa"/>
            <w:vAlign w:val="center"/>
          </w:tcPr>
          <w:p w:rsidR="00A60AC5" w:rsidRPr="004768A6" w:rsidRDefault="00A60AC5" w:rsidP="00A60AC5">
            <w:pPr>
              <w:pStyle w:val="Akapitzlist"/>
              <w:widowControl w:val="0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Stosowane materiały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28"/>
            </w:r>
          </w:p>
        </w:tc>
        <w:tc>
          <w:tcPr>
            <w:tcW w:w="1418" w:type="dxa"/>
            <w:vAlign w:val="center"/>
          </w:tcPr>
          <w:p w:rsidR="00A60AC5" w:rsidRPr="004768A6" w:rsidRDefault="00A60AC5" w:rsidP="00A60AC5">
            <w:pPr>
              <w:pStyle w:val="Akapitzlist"/>
              <w:widowControl w:val="0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Standardy jakościowe wykończenia zewnętrznego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29"/>
            </w:r>
          </w:p>
        </w:tc>
        <w:tc>
          <w:tcPr>
            <w:tcW w:w="1134" w:type="dxa"/>
            <w:vAlign w:val="center"/>
          </w:tcPr>
          <w:p w:rsidR="00A60AC5" w:rsidRPr="004768A6" w:rsidRDefault="00A60AC5" w:rsidP="00A60AC5">
            <w:pPr>
              <w:pStyle w:val="Akapitzlist"/>
              <w:widowControl w:val="0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Kolorystyka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30"/>
            </w:r>
          </w:p>
        </w:tc>
        <w:tc>
          <w:tcPr>
            <w:tcW w:w="567" w:type="dxa"/>
            <w:vAlign w:val="center"/>
          </w:tcPr>
          <w:p w:rsidR="00A60AC5" w:rsidRPr="004768A6" w:rsidRDefault="00A60AC5" w:rsidP="00A60AC5">
            <w:pPr>
              <w:pStyle w:val="Akapitzlist"/>
              <w:widowControl w:val="0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Detal</w:t>
            </w:r>
          </w:p>
        </w:tc>
        <w:tc>
          <w:tcPr>
            <w:tcW w:w="708" w:type="dxa"/>
            <w:vAlign w:val="center"/>
          </w:tcPr>
          <w:p w:rsidR="00A60AC5" w:rsidRPr="004768A6" w:rsidRDefault="00A60AC5" w:rsidP="00F20FF8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Uwagi</w:t>
            </w:r>
          </w:p>
        </w:tc>
      </w:tr>
      <w:tr w:rsidR="00A60AC5" w:rsidRPr="004768A6" w:rsidTr="001A3101">
        <w:tc>
          <w:tcPr>
            <w:tcW w:w="880" w:type="dxa"/>
          </w:tcPr>
          <w:p w:rsidR="00A60AC5" w:rsidRPr="004768A6" w:rsidRDefault="00A60AC5" w:rsidP="00A60AC5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992" w:type="dxa"/>
          </w:tcPr>
          <w:p w:rsidR="00A60AC5" w:rsidRPr="004768A6" w:rsidRDefault="00A60AC5" w:rsidP="00A60AC5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2.</w:t>
            </w:r>
          </w:p>
        </w:tc>
        <w:tc>
          <w:tcPr>
            <w:tcW w:w="538" w:type="dxa"/>
          </w:tcPr>
          <w:p w:rsidR="00A60AC5" w:rsidRPr="004768A6" w:rsidRDefault="00A60AC5" w:rsidP="00A60AC5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</w:p>
        </w:tc>
        <w:tc>
          <w:tcPr>
            <w:tcW w:w="709" w:type="dxa"/>
          </w:tcPr>
          <w:p w:rsidR="00A60AC5" w:rsidRPr="004768A6" w:rsidRDefault="00A60AC5" w:rsidP="00A60AC5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4.</w:t>
            </w:r>
          </w:p>
        </w:tc>
        <w:tc>
          <w:tcPr>
            <w:tcW w:w="709" w:type="dxa"/>
          </w:tcPr>
          <w:p w:rsidR="00A60AC5" w:rsidRPr="004768A6" w:rsidRDefault="00A60AC5" w:rsidP="00A60AC5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5.</w:t>
            </w:r>
          </w:p>
        </w:tc>
        <w:tc>
          <w:tcPr>
            <w:tcW w:w="1134" w:type="dxa"/>
          </w:tcPr>
          <w:p w:rsidR="00A60AC5" w:rsidRPr="004768A6" w:rsidRDefault="00A60AC5" w:rsidP="00A60AC5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6.</w:t>
            </w:r>
          </w:p>
        </w:tc>
        <w:tc>
          <w:tcPr>
            <w:tcW w:w="708" w:type="dxa"/>
          </w:tcPr>
          <w:p w:rsidR="00A60AC5" w:rsidRPr="004768A6" w:rsidRDefault="00A60AC5" w:rsidP="00A60AC5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7.</w:t>
            </w:r>
          </w:p>
        </w:tc>
        <w:tc>
          <w:tcPr>
            <w:tcW w:w="709" w:type="dxa"/>
          </w:tcPr>
          <w:p w:rsidR="00A60AC5" w:rsidRPr="004768A6" w:rsidRDefault="00A60AC5" w:rsidP="00A60AC5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8.</w:t>
            </w:r>
          </w:p>
        </w:tc>
        <w:tc>
          <w:tcPr>
            <w:tcW w:w="1134" w:type="dxa"/>
          </w:tcPr>
          <w:p w:rsidR="00A60AC5" w:rsidRPr="004768A6" w:rsidRDefault="00A60AC5" w:rsidP="00A60AC5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9.</w:t>
            </w:r>
          </w:p>
        </w:tc>
        <w:tc>
          <w:tcPr>
            <w:tcW w:w="992" w:type="dxa"/>
          </w:tcPr>
          <w:p w:rsidR="00A60AC5" w:rsidRPr="004768A6" w:rsidRDefault="00A60AC5" w:rsidP="00A60AC5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10.</w:t>
            </w:r>
          </w:p>
        </w:tc>
        <w:tc>
          <w:tcPr>
            <w:tcW w:w="1417" w:type="dxa"/>
          </w:tcPr>
          <w:p w:rsidR="00A60AC5" w:rsidRPr="004768A6" w:rsidRDefault="00A60AC5" w:rsidP="00A60AC5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11.</w:t>
            </w:r>
          </w:p>
        </w:tc>
        <w:tc>
          <w:tcPr>
            <w:tcW w:w="993" w:type="dxa"/>
          </w:tcPr>
          <w:p w:rsidR="00A60AC5" w:rsidRPr="004768A6" w:rsidRDefault="00A60AC5" w:rsidP="00A60AC5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12.</w:t>
            </w:r>
          </w:p>
        </w:tc>
        <w:tc>
          <w:tcPr>
            <w:tcW w:w="1418" w:type="dxa"/>
          </w:tcPr>
          <w:p w:rsidR="00A60AC5" w:rsidRPr="004768A6" w:rsidRDefault="00A60AC5" w:rsidP="00A60AC5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13.</w:t>
            </w:r>
          </w:p>
        </w:tc>
        <w:tc>
          <w:tcPr>
            <w:tcW w:w="1134" w:type="dxa"/>
          </w:tcPr>
          <w:p w:rsidR="00A60AC5" w:rsidRPr="004768A6" w:rsidRDefault="00A60AC5" w:rsidP="00A60AC5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14.</w:t>
            </w:r>
          </w:p>
        </w:tc>
        <w:tc>
          <w:tcPr>
            <w:tcW w:w="567" w:type="dxa"/>
          </w:tcPr>
          <w:p w:rsidR="00A60AC5" w:rsidRPr="004768A6" w:rsidRDefault="00A60AC5" w:rsidP="00A60AC5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15.</w:t>
            </w:r>
          </w:p>
        </w:tc>
        <w:tc>
          <w:tcPr>
            <w:tcW w:w="708" w:type="dxa"/>
          </w:tcPr>
          <w:p w:rsidR="00A60AC5" w:rsidRPr="004768A6" w:rsidRDefault="00A60AC5" w:rsidP="00A60AC5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16.</w:t>
            </w:r>
          </w:p>
        </w:tc>
      </w:tr>
    </w:tbl>
    <w:p w:rsidR="00863081" w:rsidRPr="00A231E5" w:rsidRDefault="00863081" w:rsidP="0049700A">
      <w:pPr>
        <w:pStyle w:val="Akapitzlist"/>
        <w:widowControl w:val="0"/>
        <w:ind w:left="0"/>
        <w:outlineLvl w:val="2"/>
        <w:rPr>
          <w:rFonts w:ascii="Calibri" w:hAnsi="Calibri"/>
          <w:b/>
          <w:sz w:val="22"/>
          <w:szCs w:val="22"/>
        </w:rPr>
      </w:pPr>
    </w:p>
    <w:p w:rsidR="009375DC" w:rsidRDefault="00E90B57" w:rsidP="00867CC8">
      <w:pPr>
        <w:pStyle w:val="Akapitzlist"/>
        <w:widowControl w:val="0"/>
        <w:ind w:left="0"/>
        <w:outlineLvl w:val="2"/>
        <w:rPr>
          <w:rFonts w:asciiTheme="minorHAnsi" w:hAnsiTheme="minorHAnsi" w:cstheme="minorHAnsi"/>
          <w:sz w:val="22"/>
          <w:szCs w:val="22"/>
        </w:rPr>
      </w:pPr>
      <w:r w:rsidRPr="00A231E5">
        <w:rPr>
          <w:rFonts w:ascii="Calibri" w:hAnsi="Calibri"/>
          <w:b/>
          <w:sz w:val="22"/>
          <w:szCs w:val="22"/>
        </w:rPr>
        <w:t>Tabela </w:t>
      </w:r>
      <w:r w:rsidR="006647C9" w:rsidRPr="00A231E5">
        <w:rPr>
          <w:rFonts w:ascii="Calibri" w:hAnsi="Calibri"/>
          <w:b/>
          <w:sz w:val="22"/>
          <w:szCs w:val="22"/>
        </w:rPr>
        <w:t>4</w:t>
      </w:r>
      <w:r w:rsidRPr="00A231E5">
        <w:rPr>
          <w:rFonts w:ascii="Calibri" w:hAnsi="Calibri"/>
          <w:b/>
          <w:sz w:val="22"/>
          <w:szCs w:val="22"/>
        </w:rPr>
        <w:t>.</w:t>
      </w:r>
      <w:r w:rsidRPr="007E7D28">
        <w:rPr>
          <w:rFonts w:ascii="Calibri" w:hAnsi="Calibri"/>
          <w:sz w:val="22"/>
          <w:szCs w:val="22"/>
        </w:rPr>
        <w:t xml:space="preserve"> </w:t>
      </w:r>
      <w:r w:rsidR="00B43EB9" w:rsidRPr="007E7D28">
        <w:rPr>
          <w:rFonts w:ascii="Calibri" w:hAnsi="Calibri"/>
          <w:sz w:val="22"/>
          <w:szCs w:val="22"/>
        </w:rPr>
        <w:t xml:space="preserve">Wzór struktury </w:t>
      </w:r>
      <w:r w:rsidR="00EE7611" w:rsidRPr="007E7D28">
        <w:rPr>
          <w:rFonts w:ascii="Calibri" w:hAnsi="Calibri"/>
          <w:sz w:val="22"/>
          <w:szCs w:val="22"/>
        </w:rPr>
        <w:t xml:space="preserve">bazy danych dla poszczególnych </w:t>
      </w:r>
      <w:r w:rsidR="00B43EB9" w:rsidRPr="007E7D28">
        <w:rPr>
          <w:rFonts w:asciiTheme="minorHAnsi" w:hAnsiTheme="minorHAnsi" w:cstheme="minorHAnsi"/>
          <w:sz w:val="22"/>
          <w:szCs w:val="22"/>
        </w:rPr>
        <w:t>obiektów o cechach charakterystycznych dla lokalnej tradycji budowlanej</w:t>
      </w:r>
      <w:r w:rsidR="006647C9" w:rsidRPr="007E7D28">
        <w:rPr>
          <w:rFonts w:asciiTheme="minorHAnsi" w:hAnsiTheme="minorHAnsi" w:cstheme="minorHAnsi"/>
          <w:sz w:val="22"/>
          <w:szCs w:val="22"/>
        </w:rPr>
        <w:t>, uznanych za modelowe</w:t>
      </w:r>
      <w:r w:rsidR="00A0763E" w:rsidRPr="007E7D2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700A" w:rsidRPr="0049700A" w:rsidRDefault="0049700A" w:rsidP="00867CC8">
      <w:pPr>
        <w:pStyle w:val="Akapitzlist"/>
        <w:widowControl w:val="0"/>
        <w:ind w:left="0"/>
        <w:outlineLvl w:val="2"/>
        <w:rPr>
          <w:rFonts w:ascii="Calibri" w:hAnsi="Calibri"/>
          <w:sz w:val="16"/>
          <w:szCs w:val="16"/>
        </w:rPr>
      </w:pPr>
    </w:p>
    <w:tbl>
      <w:tblPr>
        <w:tblStyle w:val="Tabela-Siatka"/>
        <w:tblW w:w="51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425"/>
        <w:gridCol w:w="425"/>
        <w:gridCol w:w="426"/>
        <w:gridCol w:w="424"/>
        <w:gridCol w:w="426"/>
        <w:gridCol w:w="426"/>
        <w:gridCol w:w="425"/>
        <w:gridCol w:w="425"/>
        <w:gridCol w:w="425"/>
        <w:gridCol w:w="425"/>
      </w:tblGrid>
      <w:tr w:rsidR="000120AC" w:rsidRPr="004768A6" w:rsidTr="000120AC">
        <w:trPr>
          <w:trHeight w:val="1877"/>
        </w:trPr>
        <w:tc>
          <w:tcPr>
            <w:tcW w:w="425" w:type="dxa"/>
            <w:textDirection w:val="btLr"/>
          </w:tcPr>
          <w:p w:rsidR="000120AC" w:rsidRPr="004768A6" w:rsidRDefault="000120AC" w:rsidP="000120AC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Numer kwartału</w:t>
            </w:r>
          </w:p>
        </w:tc>
        <w:tc>
          <w:tcPr>
            <w:tcW w:w="426" w:type="dxa"/>
            <w:textDirection w:val="btLr"/>
          </w:tcPr>
          <w:p w:rsidR="000120AC" w:rsidRPr="004768A6" w:rsidRDefault="000120AC" w:rsidP="000120AC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Podtyp krajobrazu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31"/>
            </w:r>
          </w:p>
        </w:tc>
        <w:tc>
          <w:tcPr>
            <w:tcW w:w="425" w:type="dxa"/>
            <w:textDirection w:val="btLr"/>
          </w:tcPr>
          <w:p w:rsidR="000120AC" w:rsidRPr="004768A6" w:rsidRDefault="000120AC" w:rsidP="000120AC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Miejscowość</w:t>
            </w:r>
          </w:p>
        </w:tc>
        <w:tc>
          <w:tcPr>
            <w:tcW w:w="425" w:type="dxa"/>
            <w:textDirection w:val="btLr"/>
          </w:tcPr>
          <w:p w:rsidR="000120AC" w:rsidRPr="004768A6" w:rsidRDefault="000120AC" w:rsidP="000120AC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Gmina</w:t>
            </w:r>
          </w:p>
        </w:tc>
        <w:tc>
          <w:tcPr>
            <w:tcW w:w="426" w:type="dxa"/>
            <w:textDirection w:val="btLr"/>
          </w:tcPr>
          <w:p w:rsidR="000120AC" w:rsidRPr="004768A6" w:rsidRDefault="000120AC" w:rsidP="000120AC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Powiat</w:t>
            </w:r>
          </w:p>
        </w:tc>
        <w:tc>
          <w:tcPr>
            <w:tcW w:w="424" w:type="dxa"/>
            <w:textDirection w:val="btLr"/>
          </w:tcPr>
          <w:p w:rsidR="000120AC" w:rsidRPr="004768A6" w:rsidRDefault="000120AC" w:rsidP="000120AC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Adres</w:t>
            </w: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  <w:textDirection w:val="btLr"/>
          </w:tcPr>
          <w:p w:rsidR="000120AC" w:rsidRDefault="000120AC" w:rsidP="000120AC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</w:t>
            </w: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r działki</w:t>
            </w:r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32"/>
            </w:r>
          </w:p>
        </w:tc>
        <w:tc>
          <w:tcPr>
            <w:tcW w:w="426" w:type="dxa"/>
            <w:textDirection w:val="btLr"/>
          </w:tcPr>
          <w:p w:rsidR="000120AC" w:rsidRPr="004768A6" w:rsidRDefault="000120AC" w:rsidP="000120AC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Kategoria_usytu</w:t>
            </w:r>
            <w:r w:rsidRPr="003F64A4">
              <w:rPr>
                <w:rFonts w:asciiTheme="minorHAnsi" w:hAnsiTheme="minorHAnsi" w:cstheme="minorHAnsi"/>
                <w:sz w:val="16"/>
                <w:szCs w:val="16"/>
              </w:rPr>
              <w:t>owani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proofErr w:type="spellEnd"/>
            <w:r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33"/>
            </w:r>
          </w:p>
        </w:tc>
        <w:tc>
          <w:tcPr>
            <w:tcW w:w="425" w:type="dxa"/>
            <w:textDirection w:val="btLr"/>
          </w:tcPr>
          <w:p w:rsidR="000120AC" w:rsidRPr="004768A6" w:rsidRDefault="000120AC" w:rsidP="000120AC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Kategoria_funkcje</w:t>
            </w:r>
            <w:proofErr w:type="spellEnd"/>
            <w:r w:rsidRPr="004768A6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34"/>
            </w:r>
          </w:p>
        </w:tc>
        <w:tc>
          <w:tcPr>
            <w:tcW w:w="425" w:type="dxa"/>
            <w:textDirection w:val="btLr"/>
          </w:tcPr>
          <w:p w:rsidR="000120AC" w:rsidRPr="004768A6" w:rsidRDefault="000120AC" w:rsidP="000120AC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Rodzaj obiektu</w:t>
            </w:r>
            <w:r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35"/>
            </w:r>
          </w:p>
        </w:tc>
        <w:tc>
          <w:tcPr>
            <w:tcW w:w="425" w:type="dxa"/>
            <w:textDirection w:val="btLr"/>
          </w:tcPr>
          <w:p w:rsidR="000120AC" w:rsidRPr="004768A6" w:rsidRDefault="000120AC" w:rsidP="000120AC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Forma ochrony</w:t>
            </w:r>
            <w:r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36"/>
            </w:r>
          </w:p>
        </w:tc>
        <w:tc>
          <w:tcPr>
            <w:tcW w:w="425" w:type="dxa"/>
            <w:textDirection w:val="btLr"/>
          </w:tcPr>
          <w:p w:rsidR="000120AC" w:rsidRPr="004768A6" w:rsidRDefault="000120AC" w:rsidP="000120AC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Uwagi</w:t>
            </w:r>
            <w:r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37"/>
            </w:r>
          </w:p>
        </w:tc>
      </w:tr>
      <w:tr w:rsidR="000120AC" w:rsidRPr="004768A6" w:rsidTr="000120AC">
        <w:trPr>
          <w:trHeight w:val="272"/>
        </w:trPr>
        <w:tc>
          <w:tcPr>
            <w:tcW w:w="425" w:type="dxa"/>
          </w:tcPr>
          <w:p w:rsidR="000120AC" w:rsidRPr="004768A6" w:rsidRDefault="000120AC" w:rsidP="000120AC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426" w:type="dxa"/>
          </w:tcPr>
          <w:p w:rsidR="000120AC" w:rsidRPr="004768A6" w:rsidRDefault="000120AC" w:rsidP="000120AC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2.</w:t>
            </w:r>
          </w:p>
        </w:tc>
        <w:tc>
          <w:tcPr>
            <w:tcW w:w="425" w:type="dxa"/>
          </w:tcPr>
          <w:p w:rsidR="000120AC" w:rsidRPr="004768A6" w:rsidRDefault="000120AC" w:rsidP="000120AC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</w:p>
        </w:tc>
        <w:tc>
          <w:tcPr>
            <w:tcW w:w="425" w:type="dxa"/>
          </w:tcPr>
          <w:p w:rsidR="000120AC" w:rsidRPr="004768A6" w:rsidRDefault="000120AC" w:rsidP="000120AC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4.</w:t>
            </w:r>
          </w:p>
        </w:tc>
        <w:tc>
          <w:tcPr>
            <w:tcW w:w="426" w:type="dxa"/>
          </w:tcPr>
          <w:p w:rsidR="000120AC" w:rsidRPr="004768A6" w:rsidRDefault="000120AC" w:rsidP="000120AC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5.</w:t>
            </w:r>
          </w:p>
        </w:tc>
        <w:tc>
          <w:tcPr>
            <w:tcW w:w="424" w:type="dxa"/>
          </w:tcPr>
          <w:p w:rsidR="000120AC" w:rsidRPr="004768A6" w:rsidRDefault="000120AC" w:rsidP="000120AC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6.</w:t>
            </w:r>
          </w:p>
        </w:tc>
        <w:tc>
          <w:tcPr>
            <w:tcW w:w="426" w:type="dxa"/>
          </w:tcPr>
          <w:p w:rsidR="000120AC" w:rsidRPr="004768A6" w:rsidRDefault="000120AC" w:rsidP="000120AC">
            <w:pPr>
              <w:pStyle w:val="Akapitzlist"/>
              <w:ind w:left="0"/>
              <w:jc w:val="left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7.</w:t>
            </w:r>
          </w:p>
        </w:tc>
        <w:tc>
          <w:tcPr>
            <w:tcW w:w="426" w:type="dxa"/>
          </w:tcPr>
          <w:p w:rsidR="000120AC" w:rsidRPr="004768A6" w:rsidRDefault="000120AC" w:rsidP="000120AC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 w:rsidRPr="004768A6">
              <w:rPr>
                <w:rFonts w:asciiTheme="minorHAnsi" w:hAnsiTheme="minorHAnsi" w:cstheme="minorHAnsi"/>
                <w:sz w:val="16"/>
                <w:szCs w:val="16"/>
              </w:rPr>
              <w:t>8.</w:t>
            </w:r>
          </w:p>
        </w:tc>
        <w:tc>
          <w:tcPr>
            <w:tcW w:w="425" w:type="dxa"/>
          </w:tcPr>
          <w:p w:rsidR="000120AC" w:rsidRPr="004768A6" w:rsidRDefault="000120AC" w:rsidP="000120AC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9.</w:t>
            </w:r>
          </w:p>
        </w:tc>
        <w:tc>
          <w:tcPr>
            <w:tcW w:w="425" w:type="dxa"/>
          </w:tcPr>
          <w:p w:rsidR="000120AC" w:rsidRPr="004768A6" w:rsidRDefault="000120AC" w:rsidP="000120AC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10.</w:t>
            </w:r>
          </w:p>
        </w:tc>
        <w:tc>
          <w:tcPr>
            <w:tcW w:w="425" w:type="dxa"/>
          </w:tcPr>
          <w:p w:rsidR="000120AC" w:rsidRDefault="000120AC" w:rsidP="000120AC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11.</w:t>
            </w:r>
          </w:p>
        </w:tc>
        <w:tc>
          <w:tcPr>
            <w:tcW w:w="425" w:type="dxa"/>
          </w:tcPr>
          <w:p w:rsidR="000120AC" w:rsidRPr="004768A6" w:rsidRDefault="000120AC" w:rsidP="000120AC">
            <w:pPr>
              <w:pStyle w:val="Akapitzlist"/>
              <w:widowControl w:val="0"/>
              <w:ind w:left="0"/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12.</w:t>
            </w:r>
          </w:p>
        </w:tc>
      </w:tr>
    </w:tbl>
    <w:p w:rsidR="00EE7611" w:rsidRPr="0049700A" w:rsidRDefault="00EE7611" w:rsidP="0049700A">
      <w:pPr>
        <w:pStyle w:val="Akapitzlist"/>
        <w:widowControl w:val="0"/>
        <w:ind w:left="0"/>
        <w:outlineLvl w:val="2"/>
        <w:rPr>
          <w:rFonts w:ascii="Calibri" w:hAnsi="Calibri"/>
          <w:sz w:val="16"/>
          <w:szCs w:val="16"/>
        </w:rPr>
      </w:pPr>
      <w:bookmarkStart w:id="0" w:name="_GoBack"/>
      <w:bookmarkEnd w:id="0"/>
    </w:p>
    <w:sectPr w:rsidR="00EE7611" w:rsidRPr="0049700A" w:rsidSect="004151CF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381" w:rsidRDefault="00243381" w:rsidP="0013677A">
      <w:r>
        <w:separator/>
      </w:r>
    </w:p>
  </w:endnote>
  <w:endnote w:type="continuationSeparator" w:id="0">
    <w:p w:rsidR="00243381" w:rsidRDefault="00243381" w:rsidP="00136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381" w:rsidRDefault="00243381" w:rsidP="0013677A">
      <w:r>
        <w:separator/>
      </w:r>
    </w:p>
  </w:footnote>
  <w:footnote w:type="continuationSeparator" w:id="0">
    <w:p w:rsidR="00243381" w:rsidRDefault="00243381" w:rsidP="0013677A">
      <w:r>
        <w:continuationSeparator/>
      </w:r>
    </w:p>
  </w:footnote>
  <w:footnote w:id="1">
    <w:p w:rsidR="00E467AC" w:rsidRPr="004151CF" w:rsidRDefault="00E467AC">
      <w:pPr>
        <w:pStyle w:val="Tekstprzypisudolnego"/>
        <w:rPr>
          <w:sz w:val="16"/>
          <w:szCs w:val="16"/>
        </w:rPr>
      </w:pPr>
      <w:r w:rsidRPr="00783125">
        <w:rPr>
          <w:rStyle w:val="Odwoanieprzypisudolnego"/>
          <w:sz w:val="16"/>
          <w:szCs w:val="16"/>
        </w:rPr>
        <w:footnoteRef/>
      </w:r>
      <w:r w:rsidRPr="00783125">
        <w:rPr>
          <w:sz w:val="16"/>
          <w:szCs w:val="16"/>
        </w:rPr>
        <w:t xml:space="preserve"> </w:t>
      </w:r>
      <w:r w:rsidRPr="004151CF">
        <w:rPr>
          <w:sz w:val="16"/>
          <w:szCs w:val="16"/>
        </w:rPr>
        <w:t>Obowiązująca forma obszarowej ochrony zabytków/przyrody</w:t>
      </w:r>
      <w:r w:rsidR="008F354D">
        <w:rPr>
          <w:sz w:val="16"/>
          <w:szCs w:val="16"/>
        </w:rPr>
        <w:t>.</w:t>
      </w:r>
    </w:p>
  </w:footnote>
  <w:footnote w:id="2">
    <w:p w:rsidR="00E467AC" w:rsidRDefault="00E467AC" w:rsidP="00154FD6">
      <w:pPr>
        <w:pStyle w:val="Tekstprzypisudolnego"/>
      </w:pPr>
      <w:r w:rsidRPr="004151CF">
        <w:rPr>
          <w:rStyle w:val="Odwoanieprzypisudolnego"/>
        </w:rPr>
        <w:footnoteRef/>
      </w:r>
      <w:r w:rsidRPr="004151CF">
        <w:t xml:space="preserve"> </w:t>
      </w:r>
      <w:r w:rsidRPr="004151CF">
        <w:rPr>
          <w:sz w:val="16"/>
          <w:szCs w:val="16"/>
        </w:rPr>
        <w:t>Kategorie zabudowy</w:t>
      </w:r>
      <w:r w:rsidR="00F20FF8">
        <w:rPr>
          <w:sz w:val="16"/>
          <w:szCs w:val="16"/>
        </w:rPr>
        <w:t xml:space="preserve"> z racji usytuowania</w:t>
      </w:r>
      <w:r>
        <w:rPr>
          <w:sz w:val="16"/>
          <w:szCs w:val="16"/>
        </w:rPr>
        <w:t xml:space="preserve">: frontowa (F), </w:t>
      </w:r>
      <w:proofErr w:type="spellStart"/>
      <w:r>
        <w:rPr>
          <w:sz w:val="16"/>
          <w:szCs w:val="16"/>
        </w:rPr>
        <w:t>zapleczna</w:t>
      </w:r>
      <w:proofErr w:type="spellEnd"/>
      <w:r>
        <w:rPr>
          <w:sz w:val="16"/>
          <w:szCs w:val="16"/>
        </w:rPr>
        <w:t xml:space="preserve"> (Z), oraz funkcj</w:t>
      </w:r>
      <w:r w:rsidR="00F20FF8">
        <w:rPr>
          <w:sz w:val="16"/>
          <w:szCs w:val="16"/>
        </w:rPr>
        <w:t>i:</w:t>
      </w:r>
      <w:r>
        <w:rPr>
          <w:sz w:val="16"/>
          <w:szCs w:val="16"/>
        </w:rPr>
        <w:t xml:space="preserve"> mieszkaniowa wielorodzinna (W), </w:t>
      </w:r>
      <w:r w:rsidRPr="00154FD6">
        <w:rPr>
          <w:sz w:val="16"/>
          <w:szCs w:val="16"/>
        </w:rPr>
        <w:t xml:space="preserve">mieszkaniowa jednorodzinna </w:t>
      </w:r>
      <w:r>
        <w:rPr>
          <w:sz w:val="16"/>
          <w:szCs w:val="16"/>
        </w:rPr>
        <w:t xml:space="preserve">(J), </w:t>
      </w:r>
      <w:r w:rsidRPr="00154FD6">
        <w:rPr>
          <w:sz w:val="16"/>
          <w:szCs w:val="16"/>
        </w:rPr>
        <w:t>usługowa</w:t>
      </w:r>
      <w:r>
        <w:rPr>
          <w:sz w:val="16"/>
          <w:szCs w:val="16"/>
        </w:rPr>
        <w:t xml:space="preserve"> (U), u</w:t>
      </w:r>
      <w:r w:rsidRPr="00154FD6">
        <w:rPr>
          <w:sz w:val="16"/>
          <w:szCs w:val="16"/>
        </w:rPr>
        <w:t>żyteczności publicznej</w:t>
      </w:r>
      <w:r>
        <w:rPr>
          <w:sz w:val="16"/>
          <w:szCs w:val="16"/>
        </w:rPr>
        <w:t xml:space="preserve"> (B), p</w:t>
      </w:r>
      <w:r w:rsidRPr="00154FD6">
        <w:rPr>
          <w:sz w:val="16"/>
          <w:szCs w:val="16"/>
        </w:rPr>
        <w:t>rodukcyjna</w:t>
      </w:r>
      <w:r>
        <w:rPr>
          <w:sz w:val="16"/>
          <w:szCs w:val="16"/>
        </w:rPr>
        <w:t xml:space="preserve"> (P), m</w:t>
      </w:r>
      <w:r w:rsidRPr="00154FD6">
        <w:rPr>
          <w:sz w:val="16"/>
          <w:szCs w:val="16"/>
        </w:rPr>
        <w:t>ieszana</w:t>
      </w:r>
      <w:r>
        <w:rPr>
          <w:sz w:val="16"/>
          <w:szCs w:val="16"/>
        </w:rPr>
        <w:t xml:space="preserve"> (</w:t>
      </w:r>
      <w:r w:rsidRPr="008F354D">
        <w:rPr>
          <w:sz w:val="16"/>
          <w:szCs w:val="16"/>
        </w:rPr>
        <w:t>M</w:t>
      </w:r>
      <w:r>
        <w:rPr>
          <w:sz w:val="16"/>
          <w:szCs w:val="16"/>
        </w:rPr>
        <w:t>), mała architektura (A), inna (I</w:t>
      </w:r>
      <w:r w:rsidRPr="00154FD6">
        <w:rPr>
          <w:sz w:val="16"/>
          <w:szCs w:val="16"/>
        </w:rPr>
        <w:t>)</w:t>
      </w:r>
      <w:r>
        <w:rPr>
          <w:sz w:val="16"/>
          <w:szCs w:val="16"/>
        </w:rPr>
        <w:t xml:space="preserve">. Przykładowy zapis </w:t>
      </w:r>
      <w:r w:rsidR="00F20FF8">
        <w:rPr>
          <w:sz w:val="16"/>
          <w:szCs w:val="16"/>
        </w:rPr>
        <w:t>(</w:t>
      </w:r>
      <w:r>
        <w:rPr>
          <w:sz w:val="16"/>
          <w:szCs w:val="16"/>
        </w:rPr>
        <w:t>sposób sytuowania przełamany przez funkcj</w:t>
      </w:r>
      <w:r w:rsidR="00F20FF8">
        <w:rPr>
          <w:sz w:val="16"/>
          <w:szCs w:val="16"/>
        </w:rPr>
        <w:t>ę)</w:t>
      </w:r>
      <w:r>
        <w:rPr>
          <w:sz w:val="16"/>
          <w:szCs w:val="16"/>
        </w:rPr>
        <w:t>: F/M</w:t>
      </w:r>
      <w:r w:rsidR="008F354D">
        <w:rPr>
          <w:sz w:val="16"/>
          <w:szCs w:val="16"/>
        </w:rPr>
        <w:t>.</w:t>
      </w:r>
    </w:p>
  </w:footnote>
  <w:footnote w:id="3">
    <w:p w:rsidR="004151CF" w:rsidRPr="004151CF" w:rsidRDefault="004151CF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151CF">
        <w:rPr>
          <w:sz w:val="16"/>
          <w:szCs w:val="16"/>
        </w:rPr>
        <w:t>Identyfikator obszaru zabudowanego o spójnych cechach funkcjonalno-formalnych</w:t>
      </w:r>
      <w:r w:rsidR="008F354D">
        <w:rPr>
          <w:sz w:val="16"/>
          <w:szCs w:val="16"/>
        </w:rPr>
        <w:t>.</w:t>
      </w:r>
    </w:p>
  </w:footnote>
  <w:footnote w:id="4">
    <w:p w:rsidR="000C6EF6" w:rsidRPr="0087036C" w:rsidRDefault="000C6EF6" w:rsidP="000C6EF6">
      <w:pPr>
        <w:pStyle w:val="Tekstprzypisudolnego"/>
        <w:rPr>
          <w:sz w:val="16"/>
          <w:szCs w:val="16"/>
        </w:rPr>
      </w:pPr>
      <w:r w:rsidRPr="0087036C">
        <w:rPr>
          <w:rStyle w:val="Odwoanieprzypisudolnego"/>
          <w:sz w:val="16"/>
          <w:szCs w:val="16"/>
        </w:rPr>
        <w:footnoteRef/>
      </w:r>
      <w:r w:rsidRPr="0087036C">
        <w:rPr>
          <w:sz w:val="16"/>
          <w:szCs w:val="16"/>
        </w:rPr>
        <w:t xml:space="preserve"> </w:t>
      </w:r>
      <w:r>
        <w:rPr>
          <w:sz w:val="16"/>
          <w:szCs w:val="16"/>
        </w:rPr>
        <w:t>Określenie funkcji</w:t>
      </w:r>
      <w:r w:rsidR="008F354D">
        <w:rPr>
          <w:sz w:val="16"/>
          <w:szCs w:val="16"/>
        </w:rPr>
        <w:t>.</w:t>
      </w:r>
    </w:p>
  </w:footnote>
  <w:footnote w:id="5">
    <w:p w:rsidR="000C6EF6" w:rsidRPr="0087036C" w:rsidRDefault="000C6EF6" w:rsidP="000C6EF6">
      <w:pPr>
        <w:pStyle w:val="Tekstprzypisudolnego"/>
        <w:rPr>
          <w:sz w:val="16"/>
          <w:szCs w:val="16"/>
        </w:rPr>
      </w:pPr>
      <w:r w:rsidRPr="0087036C">
        <w:rPr>
          <w:rStyle w:val="Odwoanieprzypisudolnego"/>
          <w:sz w:val="16"/>
          <w:szCs w:val="16"/>
        </w:rPr>
        <w:footnoteRef/>
      </w:r>
      <w:r w:rsidRPr="0087036C">
        <w:rPr>
          <w:sz w:val="16"/>
          <w:szCs w:val="16"/>
        </w:rPr>
        <w:t xml:space="preserve"> Lokalizacja zabudowy na działce i względem sąsiedztwa, np.: narożnikowo, w pierzei lub w głębi działki (szczytowo lub kalenicowo), swobodnie etc.</w:t>
      </w:r>
    </w:p>
  </w:footnote>
  <w:footnote w:id="6">
    <w:p w:rsidR="000C6EF6" w:rsidRPr="0087036C" w:rsidRDefault="000C6EF6" w:rsidP="000C6EF6">
      <w:pPr>
        <w:pStyle w:val="Tekstprzypisudolnego"/>
        <w:rPr>
          <w:sz w:val="16"/>
          <w:szCs w:val="16"/>
        </w:rPr>
      </w:pPr>
      <w:r w:rsidRPr="0087036C">
        <w:rPr>
          <w:rStyle w:val="Odwoanieprzypisudolnego"/>
          <w:sz w:val="16"/>
          <w:szCs w:val="16"/>
        </w:rPr>
        <w:footnoteRef/>
      </w:r>
      <w:r w:rsidRPr="0087036C">
        <w:rPr>
          <w:sz w:val="16"/>
          <w:szCs w:val="16"/>
        </w:rPr>
        <w:t xml:space="preserve"> Ilość kondygnacji nadziemnych</w:t>
      </w:r>
      <w:r w:rsidR="008F354D">
        <w:rPr>
          <w:sz w:val="16"/>
          <w:szCs w:val="16"/>
        </w:rPr>
        <w:t>.</w:t>
      </w:r>
    </w:p>
  </w:footnote>
  <w:footnote w:id="7">
    <w:p w:rsidR="000C6EF6" w:rsidRPr="0087036C" w:rsidRDefault="000C6EF6" w:rsidP="000C6EF6">
      <w:pPr>
        <w:pStyle w:val="Tekstprzypisudolnego"/>
        <w:rPr>
          <w:sz w:val="16"/>
          <w:szCs w:val="16"/>
        </w:rPr>
      </w:pPr>
      <w:r w:rsidRPr="0087036C">
        <w:rPr>
          <w:rStyle w:val="Odwoanieprzypisudolnego"/>
          <w:sz w:val="16"/>
          <w:szCs w:val="16"/>
        </w:rPr>
        <w:footnoteRef/>
      </w:r>
      <w:r w:rsidRPr="0087036C">
        <w:rPr>
          <w:sz w:val="16"/>
          <w:szCs w:val="16"/>
        </w:rPr>
        <w:t xml:space="preserve"> Podstawowe wymiary (szerokość/wysokość/głębokość)</w:t>
      </w:r>
      <w:r w:rsidR="008F354D">
        <w:rPr>
          <w:sz w:val="16"/>
          <w:szCs w:val="16"/>
        </w:rPr>
        <w:t>.</w:t>
      </w:r>
    </w:p>
  </w:footnote>
  <w:footnote w:id="8">
    <w:p w:rsidR="000C6EF6" w:rsidRPr="0087036C" w:rsidRDefault="000C6EF6" w:rsidP="000C6EF6">
      <w:pPr>
        <w:pStyle w:val="Tekstprzypisudolnego"/>
        <w:rPr>
          <w:sz w:val="16"/>
          <w:szCs w:val="16"/>
        </w:rPr>
      </w:pPr>
      <w:r w:rsidRPr="0087036C">
        <w:rPr>
          <w:rStyle w:val="Odwoanieprzypisudolnego"/>
          <w:sz w:val="16"/>
          <w:szCs w:val="16"/>
        </w:rPr>
        <w:footnoteRef/>
      </w:r>
      <w:r w:rsidRPr="0087036C">
        <w:rPr>
          <w:sz w:val="16"/>
          <w:szCs w:val="16"/>
        </w:rPr>
        <w:t xml:space="preserve"> </w:t>
      </w:r>
      <w:r>
        <w:rPr>
          <w:sz w:val="16"/>
          <w:szCs w:val="16"/>
        </w:rPr>
        <w:t>Sposób ukształtowania i proporcje</w:t>
      </w:r>
      <w:r w:rsidRPr="0087036C">
        <w:rPr>
          <w:sz w:val="16"/>
          <w:szCs w:val="16"/>
        </w:rPr>
        <w:t xml:space="preserve"> brył</w:t>
      </w:r>
      <w:r>
        <w:rPr>
          <w:sz w:val="16"/>
          <w:szCs w:val="16"/>
        </w:rPr>
        <w:t>y</w:t>
      </w:r>
      <w:r w:rsidRPr="0087036C">
        <w:rPr>
          <w:sz w:val="16"/>
          <w:szCs w:val="16"/>
        </w:rPr>
        <w:t xml:space="preserve"> np.: zwarta/rozczłonkowana</w:t>
      </w:r>
      <w:r>
        <w:rPr>
          <w:sz w:val="16"/>
          <w:szCs w:val="16"/>
        </w:rPr>
        <w:t>, akcenty (dominanty)</w:t>
      </w:r>
      <w:r w:rsidRPr="0087036C">
        <w:rPr>
          <w:sz w:val="16"/>
          <w:szCs w:val="16"/>
        </w:rPr>
        <w:t xml:space="preserve"> etc.</w:t>
      </w:r>
    </w:p>
  </w:footnote>
  <w:footnote w:id="9">
    <w:p w:rsidR="000C6EF6" w:rsidRPr="0087036C" w:rsidRDefault="000C6EF6" w:rsidP="000C6EF6">
      <w:pPr>
        <w:pStyle w:val="Tekstprzypisudolnego"/>
        <w:rPr>
          <w:sz w:val="16"/>
          <w:szCs w:val="16"/>
        </w:rPr>
      </w:pPr>
      <w:r w:rsidRPr="0087036C">
        <w:rPr>
          <w:rStyle w:val="Odwoanieprzypisudolnego"/>
          <w:sz w:val="16"/>
          <w:szCs w:val="16"/>
        </w:rPr>
        <w:footnoteRef/>
      </w:r>
      <w:r w:rsidRPr="0087036C">
        <w:rPr>
          <w:sz w:val="16"/>
          <w:szCs w:val="16"/>
        </w:rPr>
        <w:t xml:space="preserve"> Wyrażona w</w:t>
      </w:r>
      <w:r>
        <w:rPr>
          <w:sz w:val="16"/>
          <w:szCs w:val="16"/>
        </w:rPr>
        <w:t xml:space="preserve"> </w:t>
      </w:r>
      <w:r w:rsidRPr="0087036C">
        <w:rPr>
          <w:sz w:val="16"/>
          <w:szCs w:val="16"/>
        </w:rPr>
        <w:t>metrach, mierzona od poziomu gruntu</w:t>
      </w:r>
      <w:r w:rsidRPr="004558B3">
        <w:t xml:space="preserve"> </w:t>
      </w:r>
      <w:r>
        <w:rPr>
          <w:sz w:val="16"/>
          <w:szCs w:val="16"/>
        </w:rPr>
        <w:t>do</w:t>
      </w:r>
      <w:r w:rsidRPr="004558B3">
        <w:rPr>
          <w:sz w:val="16"/>
          <w:szCs w:val="16"/>
        </w:rPr>
        <w:t xml:space="preserve"> gzymsu </w:t>
      </w:r>
      <w:r>
        <w:rPr>
          <w:sz w:val="16"/>
          <w:szCs w:val="16"/>
        </w:rPr>
        <w:t xml:space="preserve">, okapu </w:t>
      </w:r>
      <w:r w:rsidRPr="004558B3">
        <w:rPr>
          <w:sz w:val="16"/>
          <w:szCs w:val="16"/>
        </w:rPr>
        <w:t>lub attyki</w:t>
      </w:r>
      <w:r w:rsidR="008F354D">
        <w:rPr>
          <w:sz w:val="16"/>
          <w:szCs w:val="16"/>
        </w:rPr>
        <w:t>.</w:t>
      </w:r>
    </w:p>
  </w:footnote>
  <w:footnote w:id="10">
    <w:p w:rsidR="000C6EF6" w:rsidRPr="0087036C" w:rsidRDefault="000C6EF6" w:rsidP="000C6EF6">
      <w:pPr>
        <w:pStyle w:val="Tekstprzypisudolnego"/>
        <w:rPr>
          <w:sz w:val="16"/>
          <w:szCs w:val="16"/>
        </w:rPr>
      </w:pPr>
      <w:r w:rsidRPr="0087036C">
        <w:rPr>
          <w:rStyle w:val="Odwoanieprzypisudolnego"/>
          <w:sz w:val="16"/>
          <w:szCs w:val="16"/>
        </w:rPr>
        <w:footnoteRef/>
      </w:r>
      <w:r w:rsidRPr="0087036C">
        <w:rPr>
          <w:sz w:val="16"/>
          <w:szCs w:val="16"/>
        </w:rPr>
        <w:t xml:space="preserve"> Wyrażona stosunkiem liczb</w:t>
      </w:r>
      <w:r w:rsidR="008F354D">
        <w:rPr>
          <w:sz w:val="16"/>
          <w:szCs w:val="16"/>
        </w:rPr>
        <w:t>.</w:t>
      </w:r>
    </w:p>
  </w:footnote>
  <w:footnote w:id="11">
    <w:p w:rsidR="000C6EF6" w:rsidRPr="0087036C" w:rsidRDefault="000C6EF6" w:rsidP="000C6EF6">
      <w:pPr>
        <w:pStyle w:val="Tekstprzypisudolnego"/>
        <w:rPr>
          <w:sz w:val="16"/>
          <w:szCs w:val="16"/>
        </w:rPr>
      </w:pPr>
      <w:r w:rsidRPr="0087036C">
        <w:rPr>
          <w:rStyle w:val="Odwoanieprzypisudolnego"/>
          <w:sz w:val="16"/>
          <w:szCs w:val="16"/>
        </w:rPr>
        <w:footnoteRef/>
      </w:r>
      <w:r w:rsidRPr="0087036C">
        <w:rPr>
          <w:sz w:val="16"/>
          <w:szCs w:val="16"/>
        </w:rPr>
        <w:t xml:space="preserve"> Wartość wyrażona w</w:t>
      </w:r>
      <w:r>
        <w:rPr>
          <w:sz w:val="16"/>
          <w:szCs w:val="16"/>
        </w:rPr>
        <w:t xml:space="preserve"> </w:t>
      </w:r>
      <w:r w:rsidRPr="0087036C">
        <w:rPr>
          <w:sz w:val="16"/>
          <w:szCs w:val="16"/>
        </w:rPr>
        <w:t>stopniach</w:t>
      </w:r>
    </w:p>
  </w:footnote>
  <w:footnote w:id="12">
    <w:p w:rsidR="000C6EF6" w:rsidRPr="0087036C" w:rsidRDefault="000C6EF6" w:rsidP="000C6EF6">
      <w:pPr>
        <w:pStyle w:val="Tekstprzypisudolnego"/>
        <w:rPr>
          <w:sz w:val="16"/>
          <w:szCs w:val="16"/>
        </w:rPr>
      </w:pPr>
      <w:r w:rsidRPr="0087036C">
        <w:rPr>
          <w:rStyle w:val="Odwoanieprzypisudolnego"/>
          <w:sz w:val="16"/>
          <w:szCs w:val="16"/>
        </w:rPr>
        <w:footnoteRef/>
      </w:r>
      <w:r w:rsidRPr="0087036C">
        <w:rPr>
          <w:sz w:val="16"/>
          <w:szCs w:val="16"/>
        </w:rPr>
        <w:t xml:space="preserve"> Wyrażona w</w:t>
      </w:r>
      <w:r>
        <w:rPr>
          <w:sz w:val="16"/>
          <w:szCs w:val="16"/>
        </w:rPr>
        <w:t xml:space="preserve"> </w:t>
      </w:r>
      <w:r w:rsidRPr="0087036C">
        <w:rPr>
          <w:sz w:val="16"/>
          <w:szCs w:val="16"/>
        </w:rPr>
        <w:t>metrach, rozumiana jako najwyższy punkt dachu</w:t>
      </w:r>
      <w:r w:rsidR="008F354D">
        <w:rPr>
          <w:sz w:val="16"/>
          <w:szCs w:val="16"/>
        </w:rPr>
        <w:t>.</w:t>
      </w:r>
    </w:p>
  </w:footnote>
  <w:footnote w:id="13">
    <w:p w:rsidR="000C6EF6" w:rsidRPr="0087036C" w:rsidRDefault="000C6EF6" w:rsidP="000C6EF6">
      <w:pPr>
        <w:pStyle w:val="Tekstprzypisudolnego"/>
        <w:rPr>
          <w:sz w:val="16"/>
          <w:szCs w:val="16"/>
        </w:rPr>
      </w:pPr>
      <w:r w:rsidRPr="0087036C">
        <w:rPr>
          <w:rStyle w:val="Odwoanieprzypisudolnego"/>
          <w:sz w:val="16"/>
          <w:szCs w:val="16"/>
        </w:rPr>
        <w:footnoteRef/>
      </w:r>
      <w:r w:rsidRPr="0087036C">
        <w:rPr>
          <w:sz w:val="16"/>
          <w:szCs w:val="16"/>
        </w:rPr>
        <w:t xml:space="preserve"> Typ dachu, np.: jednospadowy, wielospadowy, łamany, kopulasty, stożkowy, iglica etc.</w:t>
      </w:r>
    </w:p>
  </w:footnote>
  <w:footnote w:id="14">
    <w:p w:rsidR="000C6EF6" w:rsidRPr="0087036C" w:rsidRDefault="000C6EF6" w:rsidP="000C6EF6">
      <w:pPr>
        <w:pStyle w:val="Tekstprzypisudolnego"/>
        <w:rPr>
          <w:sz w:val="16"/>
          <w:szCs w:val="16"/>
        </w:rPr>
      </w:pPr>
      <w:r w:rsidRPr="0087036C">
        <w:rPr>
          <w:rStyle w:val="Odwoanieprzypisudolnego"/>
          <w:sz w:val="16"/>
          <w:szCs w:val="16"/>
        </w:rPr>
        <w:footnoteRef/>
      </w:r>
      <w:r w:rsidRPr="0087036C">
        <w:rPr>
          <w:sz w:val="16"/>
          <w:szCs w:val="16"/>
        </w:rPr>
        <w:t xml:space="preserve"> Mierzony względem poziomu gruntu, np.: dostępność z poziomu gruntu, schodami etc.</w:t>
      </w:r>
    </w:p>
  </w:footnote>
  <w:footnote w:id="15">
    <w:p w:rsidR="000C6EF6" w:rsidRPr="0087036C" w:rsidRDefault="000C6EF6" w:rsidP="000C6EF6">
      <w:pPr>
        <w:pStyle w:val="Tekstprzypisudolnego"/>
        <w:rPr>
          <w:sz w:val="16"/>
          <w:szCs w:val="16"/>
        </w:rPr>
      </w:pPr>
      <w:r w:rsidRPr="0087036C">
        <w:rPr>
          <w:rStyle w:val="Odwoanieprzypisudolnego"/>
          <w:sz w:val="16"/>
          <w:szCs w:val="16"/>
        </w:rPr>
        <w:footnoteRef/>
      </w:r>
      <w:r w:rsidRPr="0087036C">
        <w:rPr>
          <w:sz w:val="16"/>
          <w:szCs w:val="16"/>
        </w:rPr>
        <w:t xml:space="preserve"> Wyrażone stosunkiem liczb</w:t>
      </w:r>
      <w:r w:rsidR="008F354D">
        <w:rPr>
          <w:sz w:val="16"/>
          <w:szCs w:val="16"/>
        </w:rPr>
        <w:t>.</w:t>
      </w:r>
    </w:p>
  </w:footnote>
  <w:footnote w:id="16">
    <w:p w:rsidR="000C6EF6" w:rsidRPr="00020CD9" w:rsidRDefault="000C6EF6" w:rsidP="000C6EF6">
      <w:pPr>
        <w:pStyle w:val="Tekstprzypisudolnego"/>
        <w:rPr>
          <w:sz w:val="16"/>
          <w:szCs w:val="16"/>
        </w:rPr>
      </w:pPr>
      <w:r w:rsidRPr="00020CD9">
        <w:rPr>
          <w:rStyle w:val="Odwoanieprzypisudolnego"/>
          <w:sz w:val="16"/>
          <w:szCs w:val="16"/>
        </w:rPr>
        <w:footnoteRef/>
      </w:r>
      <w:r w:rsidRPr="00020CD9">
        <w:rPr>
          <w:sz w:val="16"/>
          <w:szCs w:val="16"/>
        </w:rPr>
        <w:t xml:space="preserve"> Elementy konstrukcyjne, np.: wykusze, balkony; elementy zdobnicze, np.: architektoniczne, rzeźbiarskie</w:t>
      </w:r>
      <w:r w:rsidR="008F354D">
        <w:rPr>
          <w:sz w:val="16"/>
          <w:szCs w:val="16"/>
        </w:rPr>
        <w:t>.</w:t>
      </w:r>
    </w:p>
  </w:footnote>
  <w:footnote w:id="17">
    <w:p w:rsidR="000C6EF6" w:rsidRPr="00020CD9" w:rsidRDefault="000C6EF6" w:rsidP="000C6EF6">
      <w:pPr>
        <w:pStyle w:val="Tekstprzypisudolnego"/>
        <w:rPr>
          <w:sz w:val="16"/>
          <w:szCs w:val="16"/>
        </w:rPr>
      </w:pPr>
      <w:r w:rsidRPr="00020CD9">
        <w:rPr>
          <w:rStyle w:val="Odwoanieprzypisudolnego"/>
          <w:sz w:val="16"/>
          <w:szCs w:val="16"/>
        </w:rPr>
        <w:footnoteRef/>
      </w:r>
      <w:r w:rsidRPr="00020CD9">
        <w:rPr>
          <w:sz w:val="16"/>
          <w:szCs w:val="16"/>
        </w:rPr>
        <w:t xml:space="preserve"> Elementy konstrukcyjne, np.: kominy, świetliki; elementy zdobnicze, np.: drewniane, ceramiczne, kamienne, metalowe</w:t>
      </w:r>
      <w:r w:rsidR="008F354D">
        <w:rPr>
          <w:sz w:val="16"/>
          <w:szCs w:val="16"/>
        </w:rPr>
        <w:t>.</w:t>
      </w:r>
    </w:p>
  </w:footnote>
  <w:footnote w:id="18">
    <w:p w:rsidR="000C6EF6" w:rsidRPr="0087036C" w:rsidRDefault="000C6EF6" w:rsidP="000C6EF6">
      <w:pPr>
        <w:pStyle w:val="Tekstprzypisudolnego"/>
        <w:rPr>
          <w:sz w:val="16"/>
          <w:szCs w:val="16"/>
        </w:rPr>
      </w:pPr>
      <w:r w:rsidRPr="0087036C">
        <w:rPr>
          <w:rStyle w:val="Odwoanieprzypisudolnego"/>
          <w:sz w:val="16"/>
          <w:szCs w:val="16"/>
        </w:rPr>
        <w:footnoteRef/>
      </w:r>
      <w:r w:rsidRPr="0087036C">
        <w:rPr>
          <w:sz w:val="16"/>
          <w:szCs w:val="16"/>
        </w:rPr>
        <w:t xml:space="preserve"> Rodzaj materiału, np.: drewno, kamień, ceramika, beton, tynk</w:t>
      </w:r>
      <w:r w:rsidR="008F354D">
        <w:rPr>
          <w:sz w:val="16"/>
          <w:szCs w:val="16"/>
        </w:rPr>
        <w:t>.</w:t>
      </w:r>
    </w:p>
  </w:footnote>
  <w:footnote w:id="19">
    <w:p w:rsidR="000C6EF6" w:rsidRPr="00EE75E3" w:rsidRDefault="000C6EF6" w:rsidP="000C6EF6">
      <w:pPr>
        <w:pStyle w:val="Tekstprzypisudolnego"/>
        <w:rPr>
          <w:sz w:val="16"/>
          <w:szCs w:val="16"/>
        </w:rPr>
      </w:pPr>
      <w:r w:rsidRPr="00EE75E3">
        <w:rPr>
          <w:rStyle w:val="Odwoanieprzypisudolnego"/>
          <w:sz w:val="16"/>
          <w:szCs w:val="16"/>
        </w:rPr>
        <w:footnoteRef/>
      </w:r>
      <w:r w:rsidRPr="00EE75E3">
        <w:rPr>
          <w:sz w:val="16"/>
          <w:szCs w:val="16"/>
        </w:rPr>
        <w:t xml:space="preserve"> </w:t>
      </w:r>
      <w:r>
        <w:rPr>
          <w:sz w:val="16"/>
          <w:szCs w:val="16"/>
        </w:rPr>
        <w:t>S</w:t>
      </w:r>
      <w:r w:rsidRPr="00EE75E3">
        <w:rPr>
          <w:sz w:val="16"/>
          <w:szCs w:val="16"/>
        </w:rPr>
        <w:t xml:space="preserve">posób opracowania </w:t>
      </w:r>
      <w:r>
        <w:rPr>
          <w:sz w:val="16"/>
          <w:szCs w:val="16"/>
        </w:rPr>
        <w:t xml:space="preserve">kształtu modułu i jego </w:t>
      </w:r>
      <w:r w:rsidRPr="00EE75E3">
        <w:rPr>
          <w:sz w:val="16"/>
          <w:szCs w:val="16"/>
        </w:rPr>
        <w:t>faktury</w:t>
      </w:r>
      <w:r>
        <w:rPr>
          <w:sz w:val="16"/>
          <w:szCs w:val="16"/>
        </w:rPr>
        <w:t xml:space="preserve">: np. </w:t>
      </w:r>
      <w:r w:rsidRPr="00EE75E3">
        <w:rPr>
          <w:sz w:val="16"/>
          <w:szCs w:val="16"/>
        </w:rPr>
        <w:t>regularny/nieregularny, łamany/cięty, polerowany</w:t>
      </w:r>
      <w:r>
        <w:rPr>
          <w:sz w:val="16"/>
          <w:szCs w:val="16"/>
        </w:rPr>
        <w:t>/szkliwiony,</w:t>
      </w:r>
      <w:r w:rsidRPr="00F06469">
        <w:rPr>
          <w:sz w:val="16"/>
          <w:szCs w:val="16"/>
        </w:rPr>
        <w:t xml:space="preserve"> </w:t>
      </w:r>
      <w:r w:rsidRPr="00EE75E3">
        <w:rPr>
          <w:sz w:val="16"/>
          <w:szCs w:val="16"/>
        </w:rPr>
        <w:t>matowy</w:t>
      </w:r>
      <w:r>
        <w:rPr>
          <w:sz w:val="16"/>
          <w:szCs w:val="16"/>
        </w:rPr>
        <w:t xml:space="preserve"> etc.</w:t>
      </w:r>
    </w:p>
  </w:footnote>
  <w:footnote w:id="20">
    <w:p w:rsidR="000C6EF6" w:rsidRPr="00977446" w:rsidRDefault="000C6EF6" w:rsidP="000C6EF6">
      <w:pPr>
        <w:pStyle w:val="Tekstprzypisudolnego"/>
        <w:rPr>
          <w:sz w:val="16"/>
          <w:szCs w:val="16"/>
        </w:rPr>
      </w:pPr>
      <w:r w:rsidRPr="00977446">
        <w:rPr>
          <w:rStyle w:val="Odwoanieprzypisudolnego"/>
          <w:sz w:val="16"/>
          <w:szCs w:val="16"/>
        </w:rPr>
        <w:footnoteRef/>
      </w:r>
      <w:r w:rsidRPr="00977446">
        <w:rPr>
          <w:sz w:val="16"/>
          <w:szCs w:val="16"/>
        </w:rPr>
        <w:t xml:space="preserve"> </w:t>
      </w:r>
      <w:r>
        <w:rPr>
          <w:sz w:val="16"/>
          <w:szCs w:val="16"/>
        </w:rPr>
        <w:t>W szczególności dotyczy barwy specyficznej dla rodzaju materiału</w:t>
      </w:r>
      <w:r w:rsidR="008F354D">
        <w:rPr>
          <w:sz w:val="16"/>
          <w:szCs w:val="16"/>
        </w:rPr>
        <w:t>.</w:t>
      </w:r>
    </w:p>
  </w:footnote>
  <w:footnote w:id="21">
    <w:p w:rsidR="000C6EF6" w:rsidRPr="0087036C" w:rsidRDefault="000C6EF6" w:rsidP="000C6EF6">
      <w:pPr>
        <w:pStyle w:val="Tekstprzypisudolnego"/>
        <w:rPr>
          <w:sz w:val="16"/>
          <w:szCs w:val="16"/>
        </w:rPr>
      </w:pPr>
      <w:r w:rsidRPr="0087036C">
        <w:rPr>
          <w:rStyle w:val="Odwoanieprzypisudolnego"/>
          <w:sz w:val="16"/>
          <w:szCs w:val="16"/>
        </w:rPr>
        <w:footnoteRef/>
      </w:r>
      <w:r w:rsidRPr="0087036C">
        <w:rPr>
          <w:sz w:val="16"/>
          <w:szCs w:val="16"/>
        </w:rPr>
        <w:t xml:space="preserve"> </w:t>
      </w:r>
      <w:r>
        <w:rPr>
          <w:sz w:val="16"/>
          <w:szCs w:val="16"/>
        </w:rPr>
        <w:t>Kształt, materiał, kolorystyka,</w:t>
      </w:r>
      <w:r w:rsidRPr="003521C9">
        <w:rPr>
          <w:sz w:val="16"/>
          <w:szCs w:val="16"/>
        </w:rPr>
        <w:t xml:space="preserve"> </w:t>
      </w:r>
      <w:r>
        <w:rPr>
          <w:sz w:val="16"/>
          <w:szCs w:val="16"/>
        </w:rPr>
        <w:t>dyspozycja (np. ilość skrzydeł ,podziały kwaterowa)</w:t>
      </w:r>
      <w:r w:rsidR="008F354D">
        <w:rPr>
          <w:sz w:val="16"/>
          <w:szCs w:val="16"/>
        </w:rPr>
        <w:t>.</w:t>
      </w:r>
    </w:p>
  </w:footnote>
  <w:footnote w:id="22">
    <w:p w:rsidR="000C6EF6" w:rsidRPr="0017326A" w:rsidRDefault="000C6EF6" w:rsidP="000C6EF6">
      <w:pPr>
        <w:pStyle w:val="Tekstprzypisudolnego"/>
        <w:rPr>
          <w:sz w:val="16"/>
          <w:szCs w:val="16"/>
        </w:rPr>
      </w:pPr>
      <w:r w:rsidRPr="0017326A">
        <w:rPr>
          <w:rStyle w:val="Odwoanieprzypisudolnego"/>
          <w:sz w:val="16"/>
          <w:szCs w:val="16"/>
        </w:rPr>
        <w:footnoteRef/>
      </w:r>
      <w:r w:rsidRPr="0017326A">
        <w:rPr>
          <w:sz w:val="16"/>
          <w:szCs w:val="16"/>
        </w:rPr>
        <w:t xml:space="preserve"> Mat</w:t>
      </w:r>
      <w:r>
        <w:rPr>
          <w:sz w:val="16"/>
          <w:szCs w:val="16"/>
        </w:rPr>
        <w:t>e</w:t>
      </w:r>
      <w:r w:rsidRPr="0017326A">
        <w:rPr>
          <w:sz w:val="16"/>
          <w:szCs w:val="16"/>
        </w:rPr>
        <w:t>riał i sposób</w:t>
      </w:r>
      <w:r>
        <w:rPr>
          <w:sz w:val="16"/>
          <w:szCs w:val="16"/>
        </w:rPr>
        <w:t xml:space="preserve"> ułożenia</w:t>
      </w:r>
      <w:r w:rsidR="008F354D">
        <w:rPr>
          <w:sz w:val="16"/>
          <w:szCs w:val="16"/>
        </w:rPr>
        <w:t>.</w:t>
      </w:r>
    </w:p>
  </w:footnote>
  <w:footnote w:id="23">
    <w:p w:rsidR="00A60AC5" w:rsidRPr="0087036C" w:rsidRDefault="00A60AC5" w:rsidP="00A60AC5">
      <w:pPr>
        <w:pStyle w:val="Tekstprzypisudolnego"/>
        <w:rPr>
          <w:sz w:val="16"/>
          <w:szCs w:val="16"/>
        </w:rPr>
      </w:pPr>
      <w:r w:rsidRPr="0087036C">
        <w:rPr>
          <w:rStyle w:val="Odwoanieprzypisudolnego"/>
          <w:sz w:val="16"/>
          <w:szCs w:val="16"/>
        </w:rPr>
        <w:footnoteRef/>
      </w:r>
      <w:r w:rsidRPr="0087036C">
        <w:rPr>
          <w:sz w:val="16"/>
          <w:szCs w:val="16"/>
        </w:rPr>
        <w:t xml:space="preserve"> </w:t>
      </w:r>
      <w:r>
        <w:rPr>
          <w:sz w:val="16"/>
          <w:szCs w:val="16"/>
        </w:rPr>
        <w:t>Określenie funkcji</w:t>
      </w:r>
      <w:r w:rsidR="000120AC">
        <w:rPr>
          <w:sz w:val="16"/>
          <w:szCs w:val="16"/>
        </w:rPr>
        <w:t>.</w:t>
      </w:r>
    </w:p>
  </w:footnote>
  <w:footnote w:id="24">
    <w:p w:rsidR="006647C9" w:rsidRPr="0087036C" w:rsidRDefault="006647C9" w:rsidP="006647C9">
      <w:pPr>
        <w:pStyle w:val="Tekstprzypisudolnego"/>
        <w:rPr>
          <w:sz w:val="16"/>
          <w:szCs w:val="16"/>
        </w:rPr>
      </w:pPr>
      <w:r w:rsidRPr="0087036C">
        <w:rPr>
          <w:rStyle w:val="Odwoanieprzypisudolnego"/>
          <w:sz w:val="16"/>
          <w:szCs w:val="16"/>
        </w:rPr>
        <w:footnoteRef/>
      </w:r>
      <w:r w:rsidRPr="0087036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Rodzaj obiektu, np. </w:t>
      </w:r>
      <w:r w:rsidR="00323938">
        <w:rPr>
          <w:sz w:val="16"/>
          <w:szCs w:val="16"/>
        </w:rPr>
        <w:t>ogrodzenie, brama, altana, rzeźba, pompa, latarnia etc.</w:t>
      </w:r>
    </w:p>
  </w:footnote>
  <w:footnote w:id="25">
    <w:p w:rsidR="00A60AC5" w:rsidRDefault="00A60AC5" w:rsidP="00863081">
      <w:pPr>
        <w:pStyle w:val="Tekstprzypisudolnego"/>
      </w:pPr>
      <w:r w:rsidRPr="001A310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F20EBF">
        <w:rPr>
          <w:sz w:val="16"/>
          <w:szCs w:val="16"/>
        </w:rPr>
        <w:t>Względem linii rozgraniczających</w:t>
      </w:r>
      <w:r w:rsidR="000120AC">
        <w:rPr>
          <w:sz w:val="16"/>
          <w:szCs w:val="16"/>
        </w:rPr>
        <w:t>.</w:t>
      </w:r>
    </w:p>
  </w:footnote>
  <w:footnote w:id="26">
    <w:p w:rsidR="00A60AC5" w:rsidRDefault="00A60AC5" w:rsidP="00863081">
      <w:pPr>
        <w:pStyle w:val="Tekstprzypisudolnego"/>
      </w:pPr>
      <w:r w:rsidRPr="001A310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87036C">
        <w:rPr>
          <w:sz w:val="16"/>
          <w:szCs w:val="16"/>
        </w:rPr>
        <w:t>Podstawowe wymiary (szerokość/wysokość/głębokość)</w:t>
      </w:r>
      <w:r w:rsidR="000120AC">
        <w:rPr>
          <w:sz w:val="16"/>
          <w:szCs w:val="16"/>
        </w:rPr>
        <w:t>.</w:t>
      </w:r>
    </w:p>
  </w:footnote>
  <w:footnote w:id="27">
    <w:p w:rsidR="00A60AC5" w:rsidRDefault="00A60AC5" w:rsidP="00863081">
      <w:pPr>
        <w:pStyle w:val="Tekstprzypisudolnego"/>
      </w:pPr>
      <w:r w:rsidRPr="001A3101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="00DF1C38">
        <w:rPr>
          <w:sz w:val="16"/>
          <w:szCs w:val="16"/>
        </w:rPr>
        <w:t xml:space="preserve">Charakterystyczne cechy formy </w:t>
      </w:r>
      <w:r>
        <w:rPr>
          <w:sz w:val="16"/>
          <w:szCs w:val="16"/>
        </w:rPr>
        <w:t>(w tym m.in. pełna/ażurowa)</w:t>
      </w:r>
      <w:r w:rsidRPr="00624759">
        <w:rPr>
          <w:sz w:val="16"/>
          <w:szCs w:val="16"/>
        </w:rPr>
        <w:t>, sposób wykonania (technika/technologia</w:t>
      </w:r>
      <w:r w:rsidR="009971EF">
        <w:rPr>
          <w:sz w:val="16"/>
          <w:szCs w:val="16"/>
        </w:rPr>
        <w:t xml:space="preserve">, np. odlew, </w:t>
      </w:r>
      <w:proofErr w:type="spellStart"/>
      <w:r w:rsidR="009971EF">
        <w:rPr>
          <w:sz w:val="16"/>
          <w:szCs w:val="16"/>
        </w:rPr>
        <w:t>etc</w:t>
      </w:r>
      <w:proofErr w:type="spellEnd"/>
      <w:r w:rsidRPr="00624759">
        <w:rPr>
          <w:sz w:val="16"/>
          <w:szCs w:val="16"/>
        </w:rPr>
        <w:t>)</w:t>
      </w:r>
      <w:r w:rsidR="000120AC">
        <w:rPr>
          <w:sz w:val="16"/>
          <w:szCs w:val="16"/>
        </w:rPr>
        <w:t>.</w:t>
      </w:r>
    </w:p>
  </w:footnote>
  <w:footnote w:id="28">
    <w:p w:rsidR="00A60AC5" w:rsidRDefault="00A60AC5" w:rsidP="00863081">
      <w:pPr>
        <w:pStyle w:val="Tekstprzypisudolnego"/>
      </w:pPr>
      <w:r w:rsidRPr="001A310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87036C">
        <w:rPr>
          <w:sz w:val="16"/>
          <w:szCs w:val="16"/>
        </w:rPr>
        <w:t>Rodzaj materiału, np.: drewno, kamień, ceramika, beton, tynk</w:t>
      </w:r>
      <w:r w:rsidR="00DF1C38">
        <w:rPr>
          <w:sz w:val="16"/>
          <w:szCs w:val="16"/>
        </w:rPr>
        <w:t>, metal</w:t>
      </w:r>
      <w:r w:rsidR="000120AC">
        <w:rPr>
          <w:sz w:val="16"/>
          <w:szCs w:val="16"/>
        </w:rPr>
        <w:t>.</w:t>
      </w:r>
    </w:p>
  </w:footnote>
  <w:footnote w:id="29">
    <w:p w:rsidR="00A60AC5" w:rsidRDefault="00A60AC5" w:rsidP="00863081">
      <w:pPr>
        <w:pStyle w:val="Tekstprzypisudolnego"/>
      </w:pPr>
      <w:r w:rsidRPr="001A3101"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sz w:val="16"/>
          <w:szCs w:val="16"/>
        </w:rPr>
        <w:t>S</w:t>
      </w:r>
      <w:r w:rsidRPr="00EE75E3">
        <w:rPr>
          <w:sz w:val="16"/>
          <w:szCs w:val="16"/>
        </w:rPr>
        <w:t xml:space="preserve">posób opracowania </w:t>
      </w:r>
      <w:r>
        <w:rPr>
          <w:sz w:val="16"/>
          <w:szCs w:val="16"/>
        </w:rPr>
        <w:t xml:space="preserve">kształtu modułu i jego </w:t>
      </w:r>
      <w:r w:rsidRPr="00EE75E3">
        <w:rPr>
          <w:sz w:val="16"/>
          <w:szCs w:val="16"/>
        </w:rPr>
        <w:t>faktury</w:t>
      </w:r>
      <w:r>
        <w:rPr>
          <w:sz w:val="16"/>
          <w:szCs w:val="16"/>
        </w:rPr>
        <w:t xml:space="preserve">: np. </w:t>
      </w:r>
      <w:r w:rsidRPr="00EE75E3">
        <w:rPr>
          <w:sz w:val="16"/>
          <w:szCs w:val="16"/>
        </w:rPr>
        <w:t>regularny/nieregularny, łamany/cięty, polerowany</w:t>
      </w:r>
      <w:r>
        <w:rPr>
          <w:sz w:val="16"/>
          <w:szCs w:val="16"/>
        </w:rPr>
        <w:t>/szkliwiony,</w:t>
      </w:r>
      <w:r w:rsidRPr="00F06469">
        <w:rPr>
          <w:sz w:val="16"/>
          <w:szCs w:val="16"/>
        </w:rPr>
        <w:t xml:space="preserve"> </w:t>
      </w:r>
      <w:r w:rsidRPr="00EE75E3">
        <w:rPr>
          <w:sz w:val="16"/>
          <w:szCs w:val="16"/>
        </w:rPr>
        <w:t>matowy</w:t>
      </w:r>
      <w:r>
        <w:rPr>
          <w:sz w:val="16"/>
          <w:szCs w:val="16"/>
        </w:rPr>
        <w:t xml:space="preserve"> etc.</w:t>
      </w:r>
    </w:p>
  </w:footnote>
  <w:footnote w:id="30">
    <w:p w:rsidR="00A60AC5" w:rsidRDefault="00A60AC5" w:rsidP="00863081">
      <w:pPr>
        <w:pStyle w:val="Tekstprzypisudolnego"/>
      </w:pPr>
      <w:r w:rsidRPr="001A3101"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sz w:val="16"/>
          <w:szCs w:val="16"/>
        </w:rPr>
        <w:t>W szczególności dotyczy barwy specyficznej dla rodzaju materiału</w:t>
      </w:r>
      <w:r w:rsidR="000120AC">
        <w:rPr>
          <w:sz w:val="16"/>
          <w:szCs w:val="16"/>
        </w:rPr>
        <w:t>.</w:t>
      </w:r>
    </w:p>
  </w:footnote>
  <w:footnote w:id="31">
    <w:p w:rsidR="000120AC" w:rsidRPr="0087036C" w:rsidRDefault="000120AC" w:rsidP="00EE7611">
      <w:pPr>
        <w:pStyle w:val="Tekstprzypisudolnego"/>
        <w:rPr>
          <w:sz w:val="16"/>
          <w:szCs w:val="16"/>
        </w:rPr>
      </w:pPr>
      <w:r w:rsidRPr="0087036C">
        <w:rPr>
          <w:rStyle w:val="Odwoanieprzypisudolnego"/>
          <w:sz w:val="16"/>
          <w:szCs w:val="16"/>
        </w:rPr>
        <w:footnoteRef/>
      </w:r>
      <w:r w:rsidRPr="0087036C">
        <w:rPr>
          <w:sz w:val="16"/>
          <w:szCs w:val="16"/>
        </w:rPr>
        <w:t xml:space="preserve"> </w:t>
      </w:r>
      <w:r>
        <w:rPr>
          <w:sz w:val="16"/>
          <w:szCs w:val="16"/>
        </w:rPr>
        <w:t>Określenie funkcji.</w:t>
      </w:r>
    </w:p>
  </w:footnote>
  <w:footnote w:id="32">
    <w:p w:rsidR="000120AC" w:rsidRDefault="000120AC" w:rsidP="006647C9">
      <w:pPr>
        <w:pStyle w:val="Tekstprzypisudolnego"/>
      </w:pPr>
      <w:r w:rsidRPr="001A3101">
        <w:rPr>
          <w:rStyle w:val="Odwoanieprzypisudolnego"/>
          <w:sz w:val="16"/>
          <w:szCs w:val="16"/>
        </w:rPr>
        <w:footnoteRef/>
      </w:r>
      <w:r w:rsidRPr="001A3101">
        <w:rPr>
          <w:rStyle w:val="Odwoanieprzypisudolnego"/>
          <w:sz w:val="16"/>
          <w:szCs w:val="16"/>
        </w:rPr>
        <w:t xml:space="preserve"> </w:t>
      </w:r>
      <w:r w:rsidRPr="0087036C">
        <w:rPr>
          <w:sz w:val="16"/>
          <w:szCs w:val="16"/>
        </w:rPr>
        <w:t>Numer</w:t>
      </w:r>
      <w:r>
        <w:rPr>
          <w:sz w:val="16"/>
          <w:szCs w:val="16"/>
        </w:rPr>
        <w:t xml:space="preserve"> </w:t>
      </w:r>
      <w:r w:rsidRPr="0087036C">
        <w:rPr>
          <w:sz w:val="16"/>
          <w:szCs w:val="16"/>
        </w:rPr>
        <w:t>działki z</w:t>
      </w:r>
      <w:r>
        <w:rPr>
          <w:sz w:val="16"/>
          <w:szCs w:val="16"/>
        </w:rPr>
        <w:t xml:space="preserve"> </w:t>
      </w:r>
      <w:r w:rsidRPr="0087036C">
        <w:rPr>
          <w:sz w:val="16"/>
          <w:szCs w:val="16"/>
        </w:rPr>
        <w:t>obrębem geodezyjnym</w:t>
      </w:r>
      <w:r>
        <w:rPr>
          <w:sz w:val="16"/>
          <w:szCs w:val="16"/>
        </w:rPr>
        <w:t>.</w:t>
      </w:r>
    </w:p>
  </w:footnote>
  <w:footnote w:id="33">
    <w:p w:rsidR="000120AC" w:rsidRDefault="000120AC">
      <w:pPr>
        <w:pStyle w:val="Tekstprzypisudolnego"/>
      </w:pPr>
      <w:r w:rsidRPr="001A310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6647C9">
        <w:rPr>
          <w:sz w:val="16"/>
          <w:szCs w:val="16"/>
        </w:rPr>
        <w:t>Kategoria zabudowy ze względu na sposób usytuowania:</w:t>
      </w:r>
      <w:r>
        <w:rPr>
          <w:rFonts w:ascii="Century Gothic" w:hAnsi="Century Gothic"/>
          <w:sz w:val="18"/>
          <w:szCs w:val="18"/>
        </w:rPr>
        <w:t xml:space="preserve"> </w:t>
      </w:r>
      <w:r>
        <w:rPr>
          <w:sz w:val="16"/>
          <w:szCs w:val="16"/>
        </w:rPr>
        <w:t xml:space="preserve">frontowa (F), </w:t>
      </w:r>
      <w:proofErr w:type="spellStart"/>
      <w:r>
        <w:rPr>
          <w:sz w:val="16"/>
          <w:szCs w:val="16"/>
        </w:rPr>
        <w:t>zapleczna</w:t>
      </w:r>
      <w:proofErr w:type="spellEnd"/>
      <w:r>
        <w:rPr>
          <w:sz w:val="16"/>
          <w:szCs w:val="16"/>
        </w:rPr>
        <w:t xml:space="preserve"> (Z), mała architektura (M)</w:t>
      </w:r>
    </w:p>
  </w:footnote>
  <w:footnote w:id="34">
    <w:p w:rsidR="000120AC" w:rsidRPr="0087036C" w:rsidRDefault="000120AC" w:rsidP="001A3101">
      <w:pPr>
        <w:pStyle w:val="Tekstprzypisudolnego"/>
        <w:ind w:left="142" w:hanging="142"/>
        <w:rPr>
          <w:sz w:val="16"/>
          <w:szCs w:val="16"/>
        </w:rPr>
      </w:pPr>
      <w:r w:rsidRPr="0087036C">
        <w:rPr>
          <w:rStyle w:val="Odwoanieprzypisudolnego"/>
          <w:sz w:val="16"/>
          <w:szCs w:val="16"/>
        </w:rPr>
        <w:footnoteRef/>
      </w:r>
      <w:r w:rsidRPr="0087036C">
        <w:rPr>
          <w:sz w:val="16"/>
          <w:szCs w:val="16"/>
        </w:rPr>
        <w:t xml:space="preserve"> </w:t>
      </w:r>
      <w:r w:rsidR="001A3101">
        <w:rPr>
          <w:sz w:val="16"/>
          <w:szCs w:val="16"/>
        </w:rPr>
        <w:t>K</w:t>
      </w:r>
      <w:r>
        <w:rPr>
          <w:sz w:val="16"/>
          <w:szCs w:val="16"/>
        </w:rPr>
        <w:t>ategorie funkcjonalne</w:t>
      </w:r>
      <w:r w:rsidRPr="000120A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kategorie funkcjonalne mieszkaniowa wielorodzinna (W), </w:t>
      </w:r>
      <w:r w:rsidRPr="00154FD6">
        <w:rPr>
          <w:sz w:val="16"/>
          <w:szCs w:val="16"/>
        </w:rPr>
        <w:t xml:space="preserve">mieszkaniowa jednorodzinna </w:t>
      </w:r>
      <w:r>
        <w:rPr>
          <w:sz w:val="16"/>
          <w:szCs w:val="16"/>
        </w:rPr>
        <w:t xml:space="preserve">(J), </w:t>
      </w:r>
      <w:r w:rsidRPr="00154FD6">
        <w:rPr>
          <w:sz w:val="16"/>
          <w:szCs w:val="16"/>
        </w:rPr>
        <w:t>usługowa</w:t>
      </w:r>
      <w:r>
        <w:rPr>
          <w:sz w:val="16"/>
          <w:szCs w:val="16"/>
        </w:rPr>
        <w:t xml:space="preserve"> (U), u</w:t>
      </w:r>
      <w:r w:rsidRPr="00154FD6">
        <w:rPr>
          <w:sz w:val="16"/>
          <w:szCs w:val="16"/>
        </w:rPr>
        <w:t>żyteczności publicznej</w:t>
      </w:r>
      <w:r>
        <w:rPr>
          <w:sz w:val="16"/>
          <w:szCs w:val="16"/>
        </w:rPr>
        <w:t xml:space="preserve"> (B), p</w:t>
      </w:r>
      <w:r w:rsidRPr="00154FD6">
        <w:rPr>
          <w:sz w:val="16"/>
          <w:szCs w:val="16"/>
        </w:rPr>
        <w:t>rodukcyjna</w:t>
      </w:r>
      <w:r>
        <w:rPr>
          <w:sz w:val="16"/>
          <w:szCs w:val="16"/>
        </w:rPr>
        <w:t xml:space="preserve"> (P), m</w:t>
      </w:r>
      <w:r w:rsidRPr="00154FD6">
        <w:rPr>
          <w:sz w:val="16"/>
          <w:szCs w:val="16"/>
        </w:rPr>
        <w:t>ieszana</w:t>
      </w:r>
      <w:r>
        <w:rPr>
          <w:sz w:val="16"/>
          <w:szCs w:val="16"/>
        </w:rPr>
        <w:t xml:space="preserve"> (M), mała architektura (A), inna (I</w:t>
      </w:r>
      <w:r w:rsidRPr="00154FD6">
        <w:rPr>
          <w:sz w:val="16"/>
          <w:szCs w:val="16"/>
        </w:rPr>
        <w:t>)</w:t>
      </w:r>
      <w:r>
        <w:rPr>
          <w:sz w:val="16"/>
          <w:szCs w:val="16"/>
        </w:rPr>
        <w:t>.</w:t>
      </w:r>
    </w:p>
  </w:footnote>
  <w:footnote w:id="35">
    <w:p w:rsidR="000120AC" w:rsidRDefault="000120AC">
      <w:pPr>
        <w:pStyle w:val="Tekstprzypisudolnego"/>
      </w:pPr>
      <w:r w:rsidRPr="001A3101">
        <w:rPr>
          <w:rStyle w:val="Odwoanieprzypisudolnego"/>
          <w:sz w:val="16"/>
          <w:szCs w:val="16"/>
        </w:rPr>
        <w:footnoteRef/>
      </w:r>
      <w:r w:rsidRPr="001A3101">
        <w:rPr>
          <w:rStyle w:val="Odwoanieprzypisudolnego"/>
          <w:sz w:val="16"/>
          <w:szCs w:val="16"/>
        </w:rPr>
        <w:t xml:space="preserve"> </w:t>
      </w:r>
      <w:r w:rsidR="001A3101">
        <w:rPr>
          <w:sz w:val="16"/>
          <w:szCs w:val="16"/>
        </w:rPr>
        <w:t>K</w:t>
      </w:r>
      <w:r>
        <w:rPr>
          <w:sz w:val="16"/>
          <w:szCs w:val="16"/>
        </w:rPr>
        <w:t>apliczka, figura, krzyż, ogrodzenie, brama, kamienica, willa, hala, oficyna, budynek gospodarczy, biurowy etc.</w:t>
      </w:r>
    </w:p>
  </w:footnote>
  <w:footnote w:id="36">
    <w:p w:rsidR="000120AC" w:rsidRPr="000120AC" w:rsidRDefault="000120AC">
      <w:pPr>
        <w:pStyle w:val="Tekstprzypisudolnego"/>
        <w:rPr>
          <w:sz w:val="16"/>
          <w:szCs w:val="16"/>
        </w:rPr>
      </w:pPr>
      <w:r w:rsidRPr="001A3101">
        <w:rPr>
          <w:rStyle w:val="Odwoanieprzypisudolnego"/>
          <w:sz w:val="16"/>
          <w:szCs w:val="16"/>
        </w:rPr>
        <w:footnoteRef/>
      </w:r>
      <w:r w:rsidR="001A3101">
        <w:rPr>
          <w:sz w:val="16"/>
          <w:szCs w:val="16"/>
        </w:rPr>
        <w:t xml:space="preserve"> </w:t>
      </w:r>
      <w:r w:rsidRPr="000120AC">
        <w:rPr>
          <w:sz w:val="16"/>
          <w:szCs w:val="16"/>
        </w:rPr>
        <w:t>Formy ochrony (</w:t>
      </w:r>
      <w:r>
        <w:rPr>
          <w:sz w:val="16"/>
          <w:szCs w:val="16"/>
        </w:rPr>
        <w:t>p</w:t>
      </w:r>
      <w:r w:rsidRPr="000120AC">
        <w:rPr>
          <w:sz w:val="16"/>
          <w:szCs w:val="16"/>
        </w:rPr>
        <w:t xml:space="preserve">omnik historii, </w:t>
      </w:r>
      <w:r>
        <w:rPr>
          <w:sz w:val="16"/>
          <w:szCs w:val="16"/>
        </w:rPr>
        <w:t>r</w:t>
      </w:r>
      <w:r w:rsidRPr="000120AC">
        <w:rPr>
          <w:sz w:val="16"/>
          <w:szCs w:val="16"/>
        </w:rPr>
        <w:t>ejestr zabytków</w:t>
      </w:r>
      <w:r>
        <w:rPr>
          <w:sz w:val="16"/>
          <w:szCs w:val="16"/>
        </w:rPr>
        <w:t>) oraz</w:t>
      </w:r>
      <w:r w:rsidRPr="000120AC">
        <w:rPr>
          <w:sz w:val="16"/>
          <w:szCs w:val="16"/>
        </w:rPr>
        <w:t xml:space="preserve"> WEZ,</w:t>
      </w:r>
      <w:r>
        <w:rPr>
          <w:sz w:val="16"/>
          <w:szCs w:val="16"/>
        </w:rPr>
        <w:t xml:space="preserve"> GEZ.</w:t>
      </w:r>
    </w:p>
  </w:footnote>
  <w:footnote w:id="37">
    <w:p w:rsidR="000120AC" w:rsidRPr="000120AC" w:rsidRDefault="000120AC">
      <w:pPr>
        <w:pStyle w:val="Tekstprzypisudolnego"/>
        <w:rPr>
          <w:sz w:val="16"/>
          <w:szCs w:val="16"/>
        </w:rPr>
      </w:pPr>
      <w:r w:rsidRPr="001A310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0120AC">
        <w:rPr>
          <w:sz w:val="16"/>
          <w:szCs w:val="16"/>
        </w:rPr>
        <w:t>Dodatkowe informacje np. nazwa własna</w:t>
      </w:r>
      <w:r>
        <w:rPr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9E2C9F"/>
    <w:multiLevelType w:val="hybridMultilevel"/>
    <w:tmpl w:val="FDB0F2AE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EB9"/>
    <w:rsid w:val="000067C7"/>
    <w:rsid w:val="000120AC"/>
    <w:rsid w:val="00020CD9"/>
    <w:rsid w:val="00042E7F"/>
    <w:rsid w:val="000C6678"/>
    <w:rsid w:val="000C6EF6"/>
    <w:rsid w:val="00131DA5"/>
    <w:rsid w:val="0013677A"/>
    <w:rsid w:val="00142AFC"/>
    <w:rsid w:val="00154FD6"/>
    <w:rsid w:val="00166161"/>
    <w:rsid w:val="0017326A"/>
    <w:rsid w:val="001904A4"/>
    <w:rsid w:val="00191658"/>
    <w:rsid w:val="001A3101"/>
    <w:rsid w:val="001C1470"/>
    <w:rsid w:val="00234B89"/>
    <w:rsid w:val="00243381"/>
    <w:rsid w:val="00256262"/>
    <w:rsid w:val="002758C6"/>
    <w:rsid w:val="00282410"/>
    <w:rsid w:val="002D0A63"/>
    <w:rsid w:val="00323938"/>
    <w:rsid w:val="00323B92"/>
    <w:rsid w:val="003359A5"/>
    <w:rsid w:val="00341BF1"/>
    <w:rsid w:val="003521C9"/>
    <w:rsid w:val="00365E4C"/>
    <w:rsid w:val="003774A0"/>
    <w:rsid w:val="003861B4"/>
    <w:rsid w:val="00397391"/>
    <w:rsid w:val="003979E8"/>
    <w:rsid w:val="003A383E"/>
    <w:rsid w:val="003D5729"/>
    <w:rsid w:val="003F3606"/>
    <w:rsid w:val="003F64A4"/>
    <w:rsid w:val="004010E0"/>
    <w:rsid w:val="004011F6"/>
    <w:rsid w:val="004151CF"/>
    <w:rsid w:val="00437019"/>
    <w:rsid w:val="00441518"/>
    <w:rsid w:val="00442470"/>
    <w:rsid w:val="004558B3"/>
    <w:rsid w:val="004768A6"/>
    <w:rsid w:val="004835C3"/>
    <w:rsid w:val="00494CCA"/>
    <w:rsid w:val="0049700A"/>
    <w:rsid w:val="004E3C20"/>
    <w:rsid w:val="005027B6"/>
    <w:rsid w:val="00513954"/>
    <w:rsid w:val="00532E15"/>
    <w:rsid w:val="00560DE0"/>
    <w:rsid w:val="00605E60"/>
    <w:rsid w:val="00611676"/>
    <w:rsid w:val="00612151"/>
    <w:rsid w:val="0061356A"/>
    <w:rsid w:val="00624759"/>
    <w:rsid w:val="006647C9"/>
    <w:rsid w:val="00671C29"/>
    <w:rsid w:val="006A7A13"/>
    <w:rsid w:val="006B025D"/>
    <w:rsid w:val="00737E77"/>
    <w:rsid w:val="00743B61"/>
    <w:rsid w:val="00780681"/>
    <w:rsid w:val="00783125"/>
    <w:rsid w:val="00783CEA"/>
    <w:rsid w:val="007D37CB"/>
    <w:rsid w:val="007D60AA"/>
    <w:rsid w:val="007E7D28"/>
    <w:rsid w:val="008003C4"/>
    <w:rsid w:val="008113F9"/>
    <w:rsid w:val="00863081"/>
    <w:rsid w:val="00867CC8"/>
    <w:rsid w:val="0087036C"/>
    <w:rsid w:val="00872208"/>
    <w:rsid w:val="008807A4"/>
    <w:rsid w:val="008828D8"/>
    <w:rsid w:val="008849DC"/>
    <w:rsid w:val="008B3F3F"/>
    <w:rsid w:val="008B5CC1"/>
    <w:rsid w:val="008D3682"/>
    <w:rsid w:val="008D5BA2"/>
    <w:rsid w:val="008E248E"/>
    <w:rsid w:val="008E5814"/>
    <w:rsid w:val="008E6A04"/>
    <w:rsid w:val="008F354D"/>
    <w:rsid w:val="008F4462"/>
    <w:rsid w:val="009203E5"/>
    <w:rsid w:val="009279F1"/>
    <w:rsid w:val="009375DC"/>
    <w:rsid w:val="00940E8E"/>
    <w:rsid w:val="00955C51"/>
    <w:rsid w:val="00967C98"/>
    <w:rsid w:val="00977446"/>
    <w:rsid w:val="009971EF"/>
    <w:rsid w:val="009B716A"/>
    <w:rsid w:val="009C51AD"/>
    <w:rsid w:val="009E46D1"/>
    <w:rsid w:val="009F0C4B"/>
    <w:rsid w:val="00A0763E"/>
    <w:rsid w:val="00A231E5"/>
    <w:rsid w:val="00A33D9D"/>
    <w:rsid w:val="00A40961"/>
    <w:rsid w:val="00A60AC5"/>
    <w:rsid w:val="00A8285D"/>
    <w:rsid w:val="00A94CC4"/>
    <w:rsid w:val="00AB589C"/>
    <w:rsid w:val="00AD2315"/>
    <w:rsid w:val="00AE4769"/>
    <w:rsid w:val="00AF1972"/>
    <w:rsid w:val="00B36B73"/>
    <w:rsid w:val="00B43EB9"/>
    <w:rsid w:val="00B575E3"/>
    <w:rsid w:val="00B758FD"/>
    <w:rsid w:val="00B86F3A"/>
    <w:rsid w:val="00BA4CF3"/>
    <w:rsid w:val="00BF5FFD"/>
    <w:rsid w:val="00C25A64"/>
    <w:rsid w:val="00C37FED"/>
    <w:rsid w:val="00C63B0A"/>
    <w:rsid w:val="00C6449C"/>
    <w:rsid w:val="00C65757"/>
    <w:rsid w:val="00CD50B7"/>
    <w:rsid w:val="00CD54D2"/>
    <w:rsid w:val="00CD7ECF"/>
    <w:rsid w:val="00D26CED"/>
    <w:rsid w:val="00D31EAE"/>
    <w:rsid w:val="00D57980"/>
    <w:rsid w:val="00D807E1"/>
    <w:rsid w:val="00D91FD2"/>
    <w:rsid w:val="00DA03A0"/>
    <w:rsid w:val="00DD15C2"/>
    <w:rsid w:val="00DF1C38"/>
    <w:rsid w:val="00E032EA"/>
    <w:rsid w:val="00E05269"/>
    <w:rsid w:val="00E24703"/>
    <w:rsid w:val="00E40A9F"/>
    <w:rsid w:val="00E44CC4"/>
    <w:rsid w:val="00E467AC"/>
    <w:rsid w:val="00E74E4E"/>
    <w:rsid w:val="00E90B57"/>
    <w:rsid w:val="00E92F8A"/>
    <w:rsid w:val="00EC016A"/>
    <w:rsid w:val="00EE0C5C"/>
    <w:rsid w:val="00EE58E0"/>
    <w:rsid w:val="00EE75E3"/>
    <w:rsid w:val="00EE7611"/>
    <w:rsid w:val="00EF5369"/>
    <w:rsid w:val="00F06469"/>
    <w:rsid w:val="00F16A63"/>
    <w:rsid w:val="00F20EBF"/>
    <w:rsid w:val="00F20FF8"/>
    <w:rsid w:val="00F41F68"/>
    <w:rsid w:val="00F71315"/>
    <w:rsid w:val="00FB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9C996"/>
  <w15:docId w15:val="{EBF9E6CD-C7F7-422E-A5EC-7F820B1A9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3EB9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3EB9"/>
    <w:pPr>
      <w:ind w:left="720"/>
      <w:contextualSpacing/>
    </w:pPr>
  </w:style>
  <w:style w:type="table" w:styleId="Tabela-Siatka">
    <w:name w:val="Table Grid"/>
    <w:basedOn w:val="Standardowy"/>
    <w:uiPriority w:val="59"/>
    <w:rsid w:val="00B43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677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677A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677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C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CC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8AE18-BB29-4CEB-9AD2-36E156450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Bąbka-Horbacz</dc:creator>
  <cp:lastModifiedBy>Marta Pabich</cp:lastModifiedBy>
  <cp:revision>11</cp:revision>
  <cp:lastPrinted>2023-04-04T13:43:00Z</cp:lastPrinted>
  <dcterms:created xsi:type="dcterms:W3CDTF">2023-04-03T08:41:00Z</dcterms:created>
  <dcterms:modified xsi:type="dcterms:W3CDTF">2023-04-12T09:22:00Z</dcterms:modified>
</cp:coreProperties>
</file>